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AA4" w:rsidRPr="008E2AA4" w:rsidRDefault="008E2AA4">
      <w:pPr>
        <w:pStyle w:val="ConsPlusTitle"/>
        <w:jc w:val="center"/>
        <w:outlineLvl w:val="0"/>
      </w:pPr>
      <w:bookmarkStart w:id="0" w:name="_GoBack"/>
      <w:bookmarkEnd w:id="0"/>
      <w:r w:rsidRPr="008E2AA4">
        <w:t>ЗЕМСКОЕ СОБРАНИЕ КСТОВСКОГО РАЙОНА</w:t>
      </w:r>
    </w:p>
    <w:p w:rsidR="008E2AA4" w:rsidRPr="008E2AA4" w:rsidRDefault="008E2AA4">
      <w:pPr>
        <w:pStyle w:val="ConsPlusTitle"/>
        <w:jc w:val="center"/>
      </w:pPr>
    </w:p>
    <w:p w:rsidR="008E2AA4" w:rsidRPr="008E2AA4" w:rsidRDefault="008E2AA4">
      <w:pPr>
        <w:pStyle w:val="ConsPlusTitle"/>
        <w:jc w:val="center"/>
      </w:pPr>
      <w:r w:rsidRPr="008E2AA4">
        <w:t>РЕШЕНИЕ</w:t>
      </w:r>
    </w:p>
    <w:p w:rsidR="008E2AA4" w:rsidRPr="008E2AA4" w:rsidRDefault="008E2AA4">
      <w:pPr>
        <w:pStyle w:val="ConsPlusTitle"/>
        <w:jc w:val="center"/>
      </w:pPr>
      <w:r w:rsidRPr="008E2AA4">
        <w:t>от 30 сентября 2005 г. N 743</w:t>
      </w:r>
    </w:p>
    <w:p w:rsidR="008E2AA4" w:rsidRPr="008E2AA4" w:rsidRDefault="008E2AA4">
      <w:pPr>
        <w:pStyle w:val="ConsPlusTitle"/>
        <w:jc w:val="center"/>
      </w:pPr>
    </w:p>
    <w:p w:rsidR="008E2AA4" w:rsidRPr="008E2AA4" w:rsidRDefault="008E2AA4">
      <w:pPr>
        <w:pStyle w:val="ConsPlusTitle"/>
        <w:jc w:val="center"/>
      </w:pPr>
      <w:r w:rsidRPr="008E2AA4">
        <w:t>О ЕДИНОМ НАЛОГЕ НА ВМЕНЕННЫЙ ДОХОД</w:t>
      </w:r>
    </w:p>
    <w:p w:rsidR="008E2AA4" w:rsidRPr="008E2AA4" w:rsidRDefault="008E2AA4">
      <w:pPr>
        <w:pStyle w:val="ConsPlusTitle"/>
        <w:jc w:val="center"/>
      </w:pPr>
      <w:r w:rsidRPr="008E2AA4">
        <w:t>ДЛЯ ОТДЕЛЬНЫХ ВИДОВ ДЕЯТЕЛЬНОСТИ</w:t>
      </w:r>
    </w:p>
    <w:p w:rsidR="008E2AA4" w:rsidRPr="008E2AA4" w:rsidRDefault="008E2A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E2AA4" w:rsidRPr="008E2AA4">
        <w:trPr>
          <w:jc w:val="center"/>
        </w:trPr>
        <w:tc>
          <w:tcPr>
            <w:tcW w:w="9294" w:type="dxa"/>
            <w:tcBorders>
              <w:top w:val="nil"/>
              <w:left w:val="single" w:sz="24" w:space="0" w:color="CED3F1"/>
              <w:bottom w:val="nil"/>
              <w:right w:val="single" w:sz="24" w:space="0" w:color="F4F3F8"/>
            </w:tcBorders>
            <w:shd w:val="clear" w:color="auto" w:fill="F4F3F8"/>
          </w:tcPr>
          <w:p w:rsidR="008E2AA4" w:rsidRPr="008E2AA4" w:rsidRDefault="008E2AA4">
            <w:pPr>
              <w:pStyle w:val="ConsPlusNormal"/>
              <w:jc w:val="center"/>
            </w:pPr>
            <w:r w:rsidRPr="008E2AA4">
              <w:t>Список изменяющих документов</w:t>
            </w:r>
          </w:p>
          <w:p w:rsidR="008E2AA4" w:rsidRPr="008E2AA4" w:rsidRDefault="008E2AA4">
            <w:pPr>
              <w:pStyle w:val="ConsPlusNormal"/>
              <w:jc w:val="center"/>
            </w:pPr>
            <w:r w:rsidRPr="008E2AA4">
              <w:t>(в ред. решений Земского собрания Кстовского района</w:t>
            </w:r>
          </w:p>
          <w:p w:rsidR="008E2AA4" w:rsidRPr="008E2AA4" w:rsidRDefault="008E2AA4">
            <w:pPr>
              <w:pStyle w:val="ConsPlusNormal"/>
              <w:jc w:val="center"/>
            </w:pPr>
            <w:r w:rsidRPr="008E2AA4">
              <w:t xml:space="preserve">от 14.02.2006 </w:t>
            </w:r>
            <w:hyperlink r:id="rId5" w:history="1">
              <w:r w:rsidRPr="008E2AA4">
                <w:t>N 50</w:t>
              </w:r>
            </w:hyperlink>
            <w:r w:rsidRPr="008E2AA4">
              <w:t xml:space="preserve">, от 28.11.2006 </w:t>
            </w:r>
            <w:hyperlink r:id="rId6" w:history="1">
              <w:r w:rsidRPr="008E2AA4">
                <w:t>N 213</w:t>
              </w:r>
            </w:hyperlink>
            <w:r w:rsidRPr="008E2AA4">
              <w:t>,</w:t>
            </w:r>
          </w:p>
          <w:p w:rsidR="008E2AA4" w:rsidRPr="008E2AA4" w:rsidRDefault="008E2AA4">
            <w:pPr>
              <w:pStyle w:val="ConsPlusNormal"/>
              <w:jc w:val="center"/>
            </w:pPr>
            <w:r w:rsidRPr="008E2AA4">
              <w:t xml:space="preserve">от 25.12.2007 </w:t>
            </w:r>
            <w:hyperlink r:id="rId7" w:history="1">
              <w:r w:rsidRPr="008E2AA4">
                <w:t>N 355</w:t>
              </w:r>
            </w:hyperlink>
            <w:r w:rsidRPr="008E2AA4">
              <w:t xml:space="preserve">, от 11.11.2008 </w:t>
            </w:r>
            <w:hyperlink r:id="rId8" w:history="1">
              <w:r w:rsidRPr="008E2AA4">
                <w:t>N 491</w:t>
              </w:r>
            </w:hyperlink>
            <w:r w:rsidRPr="008E2AA4">
              <w:t>,</w:t>
            </w:r>
          </w:p>
          <w:p w:rsidR="008E2AA4" w:rsidRPr="008E2AA4" w:rsidRDefault="008E2AA4">
            <w:pPr>
              <w:pStyle w:val="ConsPlusNormal"/>
              <w:jc w:val="center"/>
            </w:pPr>
            <w:r w:rsidRPr="008E2AA4">
              <w:t xml:space="preserve">от 26.10.2010 </w:t>
            </w:r>
            <w:hyperlink r:id="rId9" w:history="1">
              <w:r w:rsidRPr="008E2AA4">
                <w:t>N 115</w:t>
              </w:r>
            </w:hyperlink>
            <w:r w:rsidRPr="008E2AA4">
              <w:t xml:space="preserve">, от 30.10.2012 </w:t>
            </w:r>
            <w:hyperlink r:id="rId10" w:history="1">
              <w:r w:rsidRPr="008E2AA4">
                <w:t>N 461</w:t>
              </w:r>
            </w:hyperlink>
            <w:r w:rsidRPr="008E2AA4">
              <w:t>)</w:t>
            </w:r>
          </w:p>
        </w:tc>
      </w:tr>
    </w:tbl>
    <w:p w:rsidR="008E2AA4" w:rsidRPr="008E2AA4" w:rsidRDefault="008E2AA4">
      <w:pPr>
        <w:pStyle w:val="ConsPlusNormal"/>
        <w:ind w:firstLine="540"/>
        <w:jc w:val="both"/>
      </w:pPr>
    </w:p>
    <w:p w:rsidR="008E2AA4" w:rsidRPr="008E2AA4" w:rsidRDefault="008E2AA4">
      <w:pPr>
        <w:pStyle w:val="ConsPlusNormal"/>
        <w:ind w:firstLine="540"/>
        <w:jc w:val="both"/>
      </w:pPr>
      <w:r w:rsidRPr="008E2AA4">
        <w:t xml:space="preserve">В соответствии с Федеральным </w:t>
      </w:r>
      <w:hyperlink r:id="rId11" w:history="1">
        <w:r w:rsidRPr="008E2AA4">
          <w:t>законом</w:t>
        </w:r>
      </w:hyperlink>
      <w:r w:rsidRPr="008E2AA4">
        <w:t xml:space="preserve"> от 29.07.2004 N 95-ФЗ "О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законодательных актов) Российской Федерации о налогах и сборах" и </w:t>
      </w:r>
      <w:hyperlink r:id="rId12" w:history="1">
        <w:r w:rsidRPr="008E2AA4">
          <w:t>главой 26.3</w:t>
        </w:r>
      </w:hyperlink>
      <w:r w:rsidRPr="008E2AA4">
        <w:t xml:space="preserve"> части второй Налогового кодекса Российской Федерации Земское собрание решило:</w:t>
      </w:r>
    </w:p>
    <w:p w:rsidR="008E2AA4" w:rsidRPr="008E2AA4" w:rsidRDefault="008E2AA4">
      <w:pPr>
        <w:pStyle w:val="ConsPlusNormal"/>
        <w:spacing w:before="220"/>
        <w:ind w:firstLine="540"/>
        <w:jc w:val="both"/>
      </w:pPr>
      <w:r w:rsidRPr="008E2AA4">
        <w:t>1. Ввести в действие систему налогообложения в виде единого налога на вмененный доход для отдельных видов деятельности на территории Кстовского района.</w:t>
      </w:r>
    </w:p>
    <w:p w:rsidR="008E2AA4" w:rsidRPr="008E2AA4" w:rsidRDefault="008E2AA4">
      <w:pPr>
        <w:pStyle w:val="ConsPlusNormal"/>
        <w:spacing w:before="220"/>
        <w:ind w:firstLine="540"/>
        <w:jc w:val="both"/>
      </w:pPr>
      <w:r w:rsidRPr="008E2AA4">
        <w:t xml:space="preserve">2. Утвердить </w:t>
      </w:r>
      <w:hyperlink w:anchor="P38" w:history="1">
        <w:r w:rsidRPr="008E2AA4">
          <w:t>Положение</w:t>
        </w:r>
      </w:hyperlink>
      <w:r w:rsidRPr="008E2AA4">
        <w:t xml:space="preserve"> о введении системы налогообложения в виде единого налога на вмененный доход для отдельных видов деятельности на территории Кстовского района согласно приложению 1.</w:t>
      </w:r>
    </w:p>
    <w:p w:rsidR="008E2AA4" w:rsidRPr="008E2AA4" w:rsidRDefault="008E2AA4">
      <w:pPr>
        <w:pStyle w:val="ConsPlusNormal"/>
        <w:spacing w:before="220"/>
        <w:ind w:firstLine="540"/>
        <w:jc w:val="both"/>
      </w:pPr>
      <w:r w:rsidRPr="008E2AA4">
        <w:t xml:space="preserve">3. Настоящее решение вступает в силу с 1 января 2006 года, но не ранее одного месяца со дня его официального опубликования и не ранее 1-го числа очередного </w:t>
      </w:r>
      <w:hyperlink r:id="rId13" w:history="1">
        <w:r w:rsidRPr="008E2AA4">
          <w:t>налогового периода</w:t>
        </w:r>
      </w:hyperlink>
      <w:r w:rsidRPr="008E2AA4">
        <w:t xml:space="preserve"> по единому налогу на вмененный доход.</w:t>
      </w:r>
    </w:p>
    <w:p w:rsidR="008E2AA4" w:rsidRPr="008E2AA4" w:rsidRDefault="008E2AA4">
      <w:pPr>
        <w:pStyle w:val="ConsPlusNormal"/>
        <w:spacing w:before="220"/>
        <w:ind w:firstLine="540"/>
        <w:jc w:val="both"/>
      </w:pPr>
      <w:r w:rsidRPr="008E2AA4">
        <w:t>4. Опубликовать настоящее решение в районной газете "Маяк".</w:t>
      </w:r>
    </w:p>
    <w:p w:rsidR="008E2AA4" w:rsidRPr="008E2AA4" w:rsidRDefault="008E2AA4">
      <w:pPr>
        <w:pStyle w:val="ConsPlusNormal"/>
        <w:spacing w:before="220"/>
        <w:ind w:firstLine="540"/>
        <w:jc w:val="both"/>
      </w:pPr>
      <w:r w:rsidRPr="008E2AA4">
        <w:t>5. Контроль за исполнением настоящего решения возложить на постоянную комиссию Земского собрания по бюджету и финансам, департамент экономики, инвестиций и развития предпринимательства администрации Кстовского района.</w:t>
      </w:r>
    </w:p>
    <w:p w:rsidR="008E2AA4" w:rsidRPr="008E2AA4" w:rsidRDefault="008E2AA4">
      <w:pPr>
        <w:pStyle w:val="ConsPlusNormal"/>
        <w:ind w:firstLine="540"/>
        <w:jc w:val="both"/>
      </w:pPr>
    </w:p>
    <w:p w:rsidR="008E2AA4" w:rsidRPr="008E2AA4" w:rsidRDefault="008E2AA4">
      <w:pPr>
        <w:pStyle w:val="ConsPlusNormal"/>
        <w:jc w:val="right"/>
      </w:pPr>
      <w:r w:rsidRPr="008E2AA4">
        <w:t>Председатель Земского собрания</w:t>
      </w:r>
    </w:p>
    <w:p w:rsidR="008E2AA4" w:rsidRPr="008E2AA4" w:rsidRDefault="008E2AA4">
      <w:pPr>
        <w:pStyle w:val="ConsPlusNormal"/>
        <w:jc w:val="right"/>
      </w:pPr>
      <w:r w:rsidRPr="008E2AA4">
        <w:t>А.В.ЛОБАНОВ</w:t>
      </w:r>
    </w:p>
    <w:p w:rsidR="008E2AA4" w:rsidRPr="008E2AA4" w:rsidRDefault="008E2AA4">
      <w:pPr>
        <w:pStyle w:val="ConsPlusNormal"/>
        <w:ind w:firstLine="540"/>
        <w:jc w:val="both"/>
      </w:pPr>
    </w:p>
    <w:p w:rsidR="008E2AA4" w:rsidRPr="008E2AA4" w:rsidRDefault="008E2AA4">
      <w:pPr>
        <w:pStyle w:val="ConsPlusNormal"/>
        <w:jc w:val="right"/>
      </w:pPr>
      <w:r w:rsidRPr="008E2AA4">
        <w:t>Глава местного самоуправления</w:t>
      </w:r>
    </w:p>
    <w:p w:rsidR="008E2AA4" w:rsidRPr="008E2AA4" w:rsidRDefault="008E2AA4">
      <w:pPr>
        <w:pStyle w:val="ConsPlusNormal"/>
        <w:jc w:val="right"/>
      </w:pPr>
      <w:r w:rsidRPr="008E2AA4">
        <w:t>Ю.Н.ЛЕБЕДЕВ</w:t>
      </w:r>
    </w:p>
    <w:p w:rsidR="008E2AA4" w:rsidRPr="008E2AA4" w:rsidRDefault="008E2AA4">
      <w:pPr>
        <w:pStyle w:val="ConsPlusNormal"/>
        <w:ind w:firstLine="540"/>
        <w:jc w:val="both"/>
      </w:pPr>
    </w:p>
    <w:p w:rsidR="008E2AA4" w:rsidRPr="008E2AA4" w:rsidRDefault="008E2AA4">
      <w:pPr>
        <w:pStyle w:val="ConsPlusNormal"/>
        <w:ind w:firstLine="540"/>
        <w:jc w:val="both"/>
      </w:pPr>
    </w:p>
    <w:p w:rsidR="008E2AA4" w:rsidRPr="008E2AA4" w:rsidRDefault="008E2AA4">
      <w:pPr>
        <w:pStyle w:val="ConsPlusNormal"/>
        <w:ind w:firstLine="540"/>
        <w:jc w:val="both"/>
      </w:pPr>
    </w:p>
    <w:p w:rsidR="008E2AA4" w:rsidRPr="008E2AA4" w:rsidRDefault="008E2AA4">
      <w:pPr>
        <w:pStyle w:val="ConsPlusNormal"/>
        <w:ind w:firstLine="540"/>
        <w:jc w:val="both"/>
      </w:pPr>
    </w:p>
    <w:p w:rsidR="008E2AA4" w:rsidRPr="008E2AA4" w:rsidRDefault="008E2AA4">
      <w:pPr>
        <w:pStyle w:val="ConsPlusNormal"/>
        <w:ind w:firstLine="540"/>
        <w:jc w:val="both"/>
      </w:pPr>
    </w:p>
    <w:p w:rsidR="008E2AA4" w:rsidRPr="008E2AA4" w:rsidRDefault="008E2AA4">
      <w:pPr>
        <w:pStyle w:val="ConsPlusNormal"/>
        <w:jc w:val="right"/>
        <w:outlineLvl w:val="0"/>
      </w:pPr>
      <w:r w:rsidRPr="008E2AA4">
        <w:t>Приложение 1</w:t>
      </w:r>
    </w:p>
    <w:p w:rsidR="008E2AA4" w:rsidRPr="008E2AA4" w:rsidRDefault="008E2AA4">
      <w:pPr>
        <w:pStyle w:val="ConsPlusNormal"/>
        <w:jc w:val="right"/>
      </w:pPr>
      <w:r w:rsidRPr="008E2AA4">
        <w:t>Утверждено</w:t>
      </w:r>
    </w:p>
    <w:p w:rsidR="008E2AA4" w:rsidRPr="008E2AA4" w:rsidRDefault="008E2AA4">
      <w:pPr>
        <w:pStyle w:val="ConsPlusNormal"/>
        <w:jc w:val="right"/>
      </w:pPr>
      <w:r w:rsidRPr="008E2AA4">
        <w:t>решением</w:t>
      </w:r>
    </w:p>
    <w:p w:rsidR="008E2AA4" w:rsidRPr="008E2AA4" w:rsidRDefault="008E2AA4">
      <w:pPr>
        <w:pStyle w:val="ConsPlusNormal"/>
        <w:jc w:val="right"/>
      </w:pPr>
      <w:r w:rsidRPr="008E2AA4">
        <w:t>Земского собрания</w:t>
      </w:r>
    </w:p>
    <w:p w:rsidR="008E2AA4" w:rsidRPr="008E2AA4" w:rsidRDefault="008E2AA4">
      <w:pPr>
        <w:pStyle w:val="ConsPlusNormal"/>
        <w:jc w:val="right"/>
      </w:pPr>
      <w:r w:rsidRPr="008E2AA4">
        <w:t>Кстовского района</w:t>
      </w:r>
    </w:p>
    <w:p w:rsidR="008E2AA4" w:rsidRPr="008E2AA4" w:rsidRDefault="008E2AA4">
      <w:pPr>
        <w:pStyle w:val="ConsPlusNormal"/>
        <w:jc w:val="right"/>
      </w:pPr>
      <w:r w:rsidRPr="008E2AA4">
        <w:t>от 30.09.2005 N 743</w:t>
      </w:r>
    </w:p>
    <w:p w:rsidR="008E2AA4" w:rsidRPr="008E2AA4" w:rsidRDefault="008E2AA4">
      <w:pPr>
        <w:pStyle w:val="ConsPlusNormal"/>
        <w:ind w:firstLine="540"/>
        <w:jc w:val="both"/>
      </w:pPr>
    </w:p>
    <w:p w:rsidR="008E2AA4" w:rsidRPr="008E2AA4" w:rsidRDefault="008E2AA4">
      <w:pPr>
        <w:pStyle w:val="ConsPlusTitle"/>
        <w:jc w:val="center"/>
      </w:pPr>
      <w:bookmarkStart w:id="1" w:name="P38"/>
      <w:bookmarkEnd w:id="1"/>
      <w:r w:rsidRPr="008E2AA4">
        <w:lastRenderedPageBreak/>
        <w:t>ПОЛОЖЕНИЕ</w:t>
      </w:r>
    </w:p>
    <w:p w:rsidR="008E2AA4" w:rsidRPr="008E2AA4" w:rsidRDefault="008E2AA4">
      <w:pPr>
        <w:pStyle w:val="ConsPlusTitle"/>
        <w:jc w:val="center"/>
      </w:pPr>
      <w:r w:rsidRPr="008E2AA4">
        <w:t>О ВВЕДЕНИИ СИСТЕМЫ НАЛОГООБЛОЖЕНИЯ В ВИДЕ ЕДИНОГО НАЛОГА</w:t>
      </w:r>
    </w:p>
    <w:p w:rsidR="008E2AA4" w:rsidRPr="008E2AA4" w:rsidRDefault="008E2AA4">
      <w:pPr>
        <w:pStyle w:val="ConsPlusTitle"/>
        <w:jc w:val="center"/>
      </w:pPr>
      <w:r w:rsidRPr="008E2AA4">
        <w:t>НА ВМЕНЕННЫЙ ДОХОД ДЛЯ ОТДЕЛЬНЫХ ВИДОВ ДЕЯТЕЛЬНОСТИ</w:t>
      </w:r>
    </w:p>
    <w:p w:rsidR="008E2AA4" w:rsidRPr="008E2AA4" w:rsidRDefault="008E2A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E2AA4" w:rsidRPr="008E2AA4">
        <w:trPr>
          <w:jc w:val="center"/>
        </w:trPr>
        <w:tc>
          <w:tcPr>
            <w:tcW w:w="9294" w:type="dxa"/>
            <w:tcBorders>
              <w:top w:val="nil"/>
              <w:left w:val="single" w:sz="24" w:space="0" w:color="CED3F1"/>
              <w:bottom w:val="nil"/>
              <w:right w:val="single" w:sz="24" w:space="0" w:color="F4F3F8"/>
            </w:tcBorders>
            <w:shd w:val="clear" w:color="auto" w:fill="F4F3F8"/>
          </w:tcPr>
          <w:p w:rsidR="008E2AA4" w:rsidRPr="008E2AA4" w:rsidRDefault="008E2AA4">
            <w:pPr>
              <w:pStyle w:val="ConsPlusNormal"/>
              <w:jc w:val="center"/>
            </w:pPr>
            <w:r w:rsidRPr="008E2AA4">
              <w:t>Список изменяющих документов</w:t>
            </w:r>
          </w:p>
          <w:p w:rsidR="008E2AA4" w:rsidRPr="008E2AA4" w:rsidRDefault="008E2AA4">
            <w:pPr>
              <w:pStyle w:val="ConsPlusNormal"/>
              <w:jc w:val="center"/>
            </w:pPr>
            <w:r w:rsidRPr="008E2AA4">
              <w:t>(в ред. решений Земского собрания Кстовского района</w:t>
            </w:r>
          </w:p>
          <w:p w:rsidR="008E2AA4" w:rsidRPr="008E2AA4" w:rsidRDefault="008E2AA4">
            <w:pPr>
              <w:pStyle w:val="ConsPlusNormal"/>
              <w:jc w:val="center"/>
            </w:pPr>
            <w:r w:rsidRPr="008E2AA4">
              <w:t xml:space="preserve">от 14.02.2006 </w:t>
            </w:r>
            <w:hyperlink r:id="rId14" w:history="1">
              <w:r w:rsidRPr="008E2AA4">
                <w:t>N 50</w:t>
              </w:r>
            </w:hyperlink>
            <w:r w:rsidRPr="008E2AA4">
              <w:t xml:space="preserve">, от 28.11.2006 </w:t>
            </w:r>
            <w:hyperlink r:id="rId15" w:history="1">
              <w:r w:rsidRPr="008E2AA4">
                <w:t>N 213</w:t>
              </w:r>
            </w:hyperlink>
            <w:r w:rsidRPr="008E2AA4">
              <w:t>,</w:t>
            </w:r>
          </w:p>
          <w:p w:rsidR="008E2AA4" w:rsidRPr="008E2AA4" w:rsidRDefault="008E2AA4">
            <w:pPr>
              <w:pStyle w:val="ConsPlusNormal"/>
              <w:jc w:val="center"/>
            </w:pPr>
            <w:r w:rsidRPr="008E2AA4">
              <w:t xml:space="preserve">от 25.12.2007 </w:t>
            </w:r>
            <w:hyperlink r:id="rId16" w:history="1">
              <w:r w:rsidRPr="008E2AA4">
                <w:t>N 355</w:t>
              </w:r>
            </w:hyperlink>
            <w:r w:rsidRPr="008E2AA4">
              <w:t xml:space="preserve">, от 11.11.2008 </w:t>
            </w:r>
            <w:hyperlink r:id="rId17" w:history="1">
              <w:r w:rsidRPr="008E2AA4">
                <w:t>N 491</w:t>
              </w:r>
            </w:hyperlink>
            <w:r w:rsidRPr="008E2AA4">
              <w:t>,</w:t>
            </w:r>
          </w:p>
          <w:p w:rsidR="008E2AA4" w:rsidRPr="008E2AA4" w:rsidRDefault="008E2AA4">
            <w:pPr>
              <w:pStyle w:val="ConsPlusNormal"/>
              <w:jc w:val="center"/>
            </w:pPr>
            <w:r w:rsidRPr="008E2AA4">
              <w:t xml:space="preserve">от 26.10.2010 </w:t>
            </w:r>
            <w:hyperlink r:id="rId18" w:history="1">
              <w:r w:rsidRPr="008E2AA4">
                <w:t>N 115</w:t>
              </w:r>
            </w:hyperlink>
            <w:r w:rsidRPr="008E2AA4">
              <w:t xml:space="preserve">, от 30.10.2012 </w:t>
            </w:r>
            <w:hyperlink r:id="rId19" w:history="1">
              <w:r w:rsidRPr="008E2AA4">
                <w:t>N 461</w:t>
              </w:r>
            </w:hyperlink>
            <w:r w:rsidRPr="008E2AA4">
              <w:t>)</w:t>
            </w:r>
          </w:p>
        </w:tc>
      </w:tr>
    </w:tbl>
    <w:p w:rsidR="008E2AA4" w:rsidRPr="008E2AA4" w:rsidRDefault="008E2AA4">
      <w:pPr>
        <w:pStyle w:val="ConsPlusNormal"/>
        <w:ind w:firstLine="540"/>
        <w:jc w:val="both"/>
      </w:pPr>
    </w:p>
    <w:p w:rsidR="008E2AA4" w:rsidRPr="008E2AA4" w:rsidRDefault="008E2AA4">
      <w:pPr>
        <w:pStyle w:val="ConsPlusNormal"/>
        <w:ind w:firstLine="540"/>
        <w:jc w:val="both"/>
        <w:outlineLvl w:val="1"/>
      </w:pPr>
      <w:r w:rsidRPr="008E2AA4">
        <w:t>Статья 1. Общие положения</w:t>
      </w:r>
    </w:p>
    <w:p w:rsidR="008E2AA4" w:rsidRPr="008E2AA4" w:rsidRDefault="008E2AA4">
      <w:pPr>
        <w:pStyle w:val="ConsPlusNormal"/>
        <w:ind w:firstLine="540"/>
        <w:jc w:val="both"/>
      </w:pPr>
    </w:p>
    <w:p w:rsidR="008E2AA4" w:rsidRPr="008E2AA4" w:rsidRDefault="008E2AA4">
      <w:pPr>
        <w:pStyle w:val="ConsPlusNormal"/>
        <w:ind w:firstLine="540"/>
        <w:jc w:val="both"/>
      </w:pPr>
      <w:r w:rsidRPr="008E2AA4">
        <w:t xml:space="preserve">1. Настоящее Положение определяет в соответствии с </w:t>
      </w:r>
      <w:hyperlink r:id="rId20" w:history="1">
        <w:r w:rsidRPr="008E2AA4">
          <w:t>частью второй</w:t>
        </w:r>
      </w:hyperlink>
      <w:r w:rsidRPr="008E2AA4">
        <w:t xml:space="preserve"> Налогового кодекса Российской Федерации виды предпринимательской деятельности, на которые распространяется действие единого налога на вмененный доход для отдельных видов деятельности (далее - единый налог), а также значение коэффициента К2, указанного в </w:t>
      </w:r>
      <w:hyperlink w:anchor="P83" w:history="1">
        <w:r w:rsidRPr="008E2AA4">
          <w:t>статье 2</w:t>
        </w:r>
      </w:hyperlink>
      <w:r w:rsidRPr="008E2AA4">
        <w:t xml:space="preserve"> настоящего Положения (значения коэффициента К2, как произведения значений, учитывающих совокупность особенностей ведения предпринимательской деятельности), на территории Кстовского района.</w:t>
      </w:r>
    </w:p>
    <w:p w:rsidR="008E2AA4" w:rsidRPr="008E2AA4" w:rsidRDefault="008E2AA4">
      <w:pPr>
        <w:pStyle w:val="ConsPlusNormal"/>
        <w:spacing w:before="220"/>
        <w:ind w:firstLine="540"/>
        <w:jc w:val="both"/>
      </w:pPr>
      <w:r w:rsidRPr="008E2AA4">
        <w:t>Единый налог применяется наряду с общей системой налогообложения (далее - общий режим налогообложения) и иными режимами налогообложения, предусмотренными законодательством Российской Федерации о налогах и сборах.</w:t>
      </w:r>
    </w:p>
    <w:p w:rsidR="008E2AA4" w:rsidRPr="008E2AA4" w:rsidRDefault="008E2AA4">
      <w:pPr>
        <w:pStyle w:val="ConsPlusNormal"/>
        <w:spacing w:before="220"/>
        <w:ind w:firstLine="540"/>
        <w:jc w:val="both"/>
      </w:pPr>
      <w:bookmarkStart w:id="2" w:name="P51"/>
      <w:bookmarkEnd w:id="2"/>
      <w:r w:rsidRPr="008E2AA4">
        <w:t>2. Единый налог применяется в отношении следующих видов предпринимательской деятельности:</w:t>
      </w:r>
    </w:p>
    <w:p w:rsidR="008E2AA4" w:rsidRPr="008E2AA4" w:rsidRDefault="008E2AA4">
      <w:pPr>
        <w:pStyle w:val="ConsPlusNormal"/>
        <w:spacing w:before="220"/>
        <w:ind w:firstLine="540"/>
        <w:jc w:val="both"/>
      </w:pPr>
      <w:r w:rsidRPr="008E2AA4">
        <w:t>1) оказания бытовых услуг;</w:t>
      </w:r>
    </w:p>
    <w:p w:rsidR="008E2AA4" w:rsidRPr="008E2AA4" w:rsidRDefault="008E2AA4">
      <w:pPr>
        <w:pStyle w:val="ConsPlusNormal"/>
        <w:spacing w:before="220"/>
        <w:ind w:firstLine="540"/>
        <w:jc w:val="both"/>
      </w:pPr>
      <w:r w:rsidRPr="008E2AA4">
        <w:t>2) оказания ветеринарных услуг;</w:t>
      </w:r>
    </w:p>
    <w:p w:rsidR="008E2AA4" w:rsidRPr="008E2AA4" w:rsidRDefault="008E2AA4">
      <w:pPr>
        <w:pStyle w:val="ConsPlusNormal"/>
        <w:spacing w:before="220"/>
        <w:ind w:firstLine="540"/>
        <w:jc w:val="both"/>
      </w:pPr>
      <w:r w:rsidRPr="008E2AA4">
        <w:t>3) оказания услуг по ремонту, техническому обслуживанию и мойке автотранспортных средств;</w:t>
      </w:r>
    </w:p>
    <w:p w:rsidR="008E2AA4" w:rsidRPr="008E2AA4" w:rsidRDefault="008E2AA4">
      <w:pPr>
        <w:pStyle w:val="ConsPlusNormal"/>
        <w:spacing w:before="220"/>
        <w:ind w:firstLine="540"/>
        <w:jc w:val="both"/>
      </w:pPr>
      <w:r w:rsidRPr="008E2AA4">
        <w:t>4) оказания услуг по предоставлению во временное владение (в пользование) мест для стоянки автотранспортных средств, а также по хранению автотранспортных средств на платных стоянках (за исключением штрафных стоянок);</w:t>
      </w:r>
    </w:p>
    <w:p w:rsidR="008E2AA4" w:rsidRPr="008E2AA4" w:rsidRDefault="008E2AA4">
      <w:pPr>
        <w:pStyle w:val="ConsPlusNormal"/>
        <w:jc w:val="both"/>
      </w:pPr>
      <w:r w:rsidRPr="008E2AA4">
        <w:t xml:space="preserve">(подп. 4 в ред. </w:t>
      </w:r>
      <w:hyperlink r:id="rId21" w:history="1">
        <w:r w:rsidRPr="008E2AA4">
          <w:t>решения</w:t>
        </w:r>
      </w:hyperlink>
      <w:r w:rsidRPr="008E2AA4">
        <w:t xml:space="preserve"> Земского собрания Кстовского района от 11.11.2008 N 491)</w:t>
      </w:r>
    </w:p>
    <w:p w:rsidR="008E2AA4" w:rsidRPr="008E2AA4" w:rsidRDefault="008E2AA4">
      <w:pPr>
        <w:pStyle w:val="ConsPlusNormal"/>
        <w:spacing w:before="220"/>
        <w:ind w:firstLine="540"/>
        <w:jc w:val="both"/>
      </w:pPr>
      <w:r w:rsidRPr="008E2AA4">
        <w:t>5) оказания автотранспортных услуг по перевозке пассажиров и грузов, осуществляемых организациями и индивидуальными предпринимателями, имеющими на праве собственности или ином праве (пользования, владения и (или) распоряжения) не более 20 транспортных средств, предназначенных для оказания таких услуг;</w:t>
      </w:r>
    </w:p>
    <w:p w:rsidR="008E2AA4" w:rsidRPr="008E2AA4" w:rsidRDefault="008E2AA4">
      <w:pPr>
        <w:pStyle w:val="ConsPlusNormal"/>
        <w:spacing w:before="220"/>
        <w:ind w:firstLine="540"/>
        <w:jc w:val="both"/>
      </w:pPr>
      <w:r w:rsidRPr="008E2AA4">
        <w:t>6) розничной торговли, осуществляемой через магазины и павильоны с площадью торгового зала не более 150 квадратных метров по каждому объекту организации торговли. Для целей настоящего Положения розничная торговля, осуществляемая через магазины и павильоны с площадью торгового зала более 150 квадратных метров по каждому объекту организации торговли, признается видом предпринимательской деятельности, в отношении которого единый налог не применяется;</w:t>
      </w:r>
    </w:p>
    <w:p w:rsidR="008E2AA4" w:rsidRPr="008E2AA4" w:rsidRDefault="008E2AA4">
      <w:pPr>
        <w:pStyle w:val="ConsPlusNormal"/>
        <w:spacing w:before="220"/>
        <w:ind w:firstLine="540"/>
        <w:jc w:val="both"/>
      </w:pPr>
      <w:r w:rsidRPr="008E2AA4">
        <w:t>7) розничной торговли, осуществляемой через объекты стационарной торговой сети, не имеющей торговых залов, а также объекты нестационарной торговой сети;</w:t>
      </w:r>
    </w:p>
    <w:p w:rsidR="008E2AA4" w:rsidRPr="008E2AA4" w:rsidRDefault="008E2AA4">
      <w:pPr>
        <w:pStyle w:val="ConsPlusNormal"/>
        <w:jc w:val="both"/>
      </w:pPr>
      <w:r w:rsidRPr="008E2AA4">
        <w:t xml:space="preserve">(в ред. </w:t>
      </w:r>
      <w:hyperlink r:id="rId22" w:history="1">
        <w:r w:rsidRPr="008E2AA4">
          <w:t>решения</w:t>
        </w:r>
      </w:hyperlink>
      <w:r w:rsidRPr="008E2AA4">
        <w:t xml:space="preserve"> Земского собрания Кстовского района от 11.11.2008 N 491)</w:t>
      </w:r>
    </w:p>
    <w:p w:rsidR="008E2AA4" w:rsidRPr="008E2AA4" w:rsidRDefault="008E2AA4">
      <w:pPr>
        <w:pStyle w:val="ConsPlusNormal"/>
        <w:spacing w:before="220"/>
        <w:ind w:firstLine="540"/>
        <w:jc w:val="both"/>
      </w:pPr>
      <w:r w:rsidRPr="008E2AA4">
        <w:t xml:space="preserve">8) оказания услуг общественного питания, осуществляемых через объекты организации </w:t>
      </w:r>
      <w:r w:rsidRPr="008E2AA4">
        <w:lastRenderedPageBreak/>
        <w:t>общественного питания с площадью зала обслуживания посетителей не более 150 квадратных метров по каждому объекту организации общественного питания. Для целей настоящего Положения оказание услуг общественного питания,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 признается видом предпринимательской деятельности, в отношении которого единый налог не применяется;</w:t>
      </w:r>
    </w:p>
    <w:p w:rsidR="008E2AA4" w:rsidRPr="008E2AA4" w:rsidRDefault="008E2AA4">
      <w:pPr>
        <w:pStyle w:val="ConsPlusNormal"/>
        <w:spacing w:before="220"/>
        <w:ind w:firstLine="540"/>
        <w:jc w:val="both"/>
      </w:pPr>
      <w:r w:rsidRPr="008E2AA4">
        <w:t>9) оказания услуг общественного питания, осуществляемых через объекты организации общественного питания, не имеющие зала обслуживания посетителей;</w:t>
      </w:r>
    </w:p>
    <w:p w:rsidR="008E2AA4" w:rsidRPr="008E2AA4" w:rsidRDefault="008E2AA4">
      <w:pPr>
        <w:pStyle w:val="ConsPlusNormal"/>
        <w:spacing w:before="220"/>
        <w:ind w:firstLine="540"/>
        <w:jc w:val="both"/>
      </w:pPr>
      <w:r w:rsidRPr="008E2AA4">
        <w:t>10) распространения наружной рекламы с использованием рекламных конструкций;</w:t>
      </w:r>
    </w:p>
    <w:p w:rsidR="008E2AA4" w:rsidRPr="008E2AA4" w:rsidRDefault="008E2AA4">
      <w:pPr>
        <w:pStyle w:val="ConsPlusNormal"/>
        <w:jc w:val="both"/>
      </w:pPr>
      <w:r w:rsidRPr="008E2AA4">
        <w:t xml:space="preserve">(подп. 10 в ред. </w:t>
      </w:r>
      <w:hyperlink r:id="rId23" w:history="1">
        <w:r w:rsidRPr="008E2AA4">
          <w:t>решения</w:t>
        </w:r>
      </w:hyperlink>
      <w:r w:rsidRPr="008E2AA4">
        <w:t xml:space="preserve"> Земского собрания Кстовского района от 11.11.2008 N 491)</w:t>
      </w:r>
    </w:p>
    <w:p w:rsidR="008E2AA4" w:rsidRPr="008E2AA4" w:rsidRDefault="008E2AA4">
      <w:pPr>
        <w:pStyle w:val="ConsPlusNormal"/>
        <w:spacing w:before="220"/>
        <w:ind w:firstLine="540"/>
        <w:jc w:val="both"/>
      </w:pPr>
      <w:r w:rsidRPr="008E2AA4">
        <w:t>11) размещения рекламы на транспортных средствах;</w:t>
      </w:r>
    </w:p>
    <w:p w:rsidR="008E2AA4" w:rsidRPr="008E2AA4" w:rsidRDefault="008E2AA4">
      <w:pPr>
        <w:pStyle w:val="ConsPlusNormal"/>
        <w:jc w:val="both"/>
      </w:pPr>
      <w:r w:rsidRPr="008E2AA4">
        <w:t xml:space="preserve">(подп. 11 в ред. </w:t>
      </w:r>
      <w:hyperlink r:id="rId24" w:history="1">
        <w:r w:rsidRPr="008E2AA4">
          <w:t>решения</w:t>
        </w:r>
      </w:hyperlink>
      <w:r w:rsidRPr="008E2AA4">
        <w:t xml:space="preserve"> Земского собрания Кстовского района от 11.11.2008 N 491)</w:t>
      </w:r>
    </w:p>
    <w:p w:rsidR="008E2AA4" w:rsidRPr="008E2AA4" w:rsidRDefault="008E2AA4">
      <w:pPr>
        <w:pStyle w:val="ConsPlusNormal"/>
        <w:spacing w:before="220"/>
        <w:ind w:firstLine="540"/>
        <w:jc w:val="both"/>
      </w:pPr>
      <w:r w:rsidRPr="008E2AA4">
        <w:t>12) оказания услуг по временному размещению и проживанию организациями и предпринимателями, использующими в каждом объекте предоставления данных услуг спальные помещения общей площадью не более 500 квадратных метров;</w:t>
      </w:r>
    </w:p>
    <w:p w:rsidR="008E2AA4" w:rsidRPr="008E2AA4" w:rsidRDefault="008E2AA4">
      <w:pPr>
        <w:pStyle w:val="ConsPlusNormal"/>
        <w:spacing w:before="220"/>
        <w:ind w:firstLine="540"/>
        <w:jc w:val="both"/>
      </w:pPr>
      <w:r w:rsidRPr="008E2AA4">
        <w:t>13) оказания услуг по передаче во временное владение и (или) пользование стационарных торговых мест, расположенных на рынках и в других местах торговли, не имеющих залов обслуживания посетителей;</w:t>
      </w:r>
    </w:p>
    <w:p w:rsidR="008E2AA4" w:rsidRPr="008E2AA4" w:rsidRDefault="008E2AA4">
      <w:pPr>
        <w:pStyle w:val="ConsPlusNormal"/>
        <w:spacing w:before="220"/>
        <w:ind w:firstLine="540"/>
        <w:jc w:val="both"/>
      </w:pPr>
      <w:r w:rsidRPr="008E2AA4">
        <w:t>14) оказания услуг по передаче во временное владение и (или) в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w:t>
      </w:r>
    </w:p>
    <w:p w:rsidR="008E2AA4" w:rsidRPr="008E2AA4" w:rsidRDefault="008E2AA4">
      <w:pPr>
        <w:pStyle w:val="ConsPlusNormal"/>
        <w:jc w:val="both"/>
      </w:pPr>
      <w:r w:rsidRPr="008E2AA4">
        <w:t xml:space="preserve">(подп. 14 введен </w:t>
      </w:r>
      <w:hyperlink r:id="rId25" w:history="1">
        <w:r w:rsidRPr="008E2AA4">
          <w:t>решением</w:t>
        </w:r>
      </w:hyperlink>
      <w:r w:rsidRPr="008E2AA4">
        <w:t xml:space="preserve"> Земского собрания Кстовского района от 11.11.2008 N 491)</w:t>
      </w:r>
    </w:p>
    <w:p w:rsidR="008E2AA4" w:rsidRPr="008E2AA4" w:rsidRDefault="008E2AA4">
      <w:pPr>
        <w:pStyle w:val="ConsPlusNormal"/>
        <w:spacing w:before="220"/>
        <w:ind w:firstLine="540"/>
        <w:jc w:val="both"/>
      </w:pPr>
      <w:r w:rsidRPr="008E2AA4">
        <w:t xml:space="preserve">Единый налог не применяется в отношении видов предпринимательской деятельности, указанных в </w:t>
      </w:r>
      <w:hyperlink w:anchor="P51" w:history="1">
        <w:r w:rsidRPr="008E2AA4">
          <w:t>пункте 2</w:t>
        </w:r>
      </w:hyperlink>
      <w:r w:rsidRPr="008E2AA4">
        <w:t xml:space="preserve"> настоящей статьи, в случае осуществления их в рамках договора простого товарищества (договора о совместной деятельности).</w:t>
      </w:r>
    </w:p>
    <w:p w:rsidR="008E2AA4" w:rsidRPr="008E2AA4" w:rsidRDefault="008E2AA4">
      <w:pPr>
        <w:pStyle w:val="ConsPlusNormal"/>
        <w:spacing w:before="220"/>
        <w:ind w:firstLine="540"/>
        <w:jc w:val="both"/>
      </w:pPr>
      <w:r w:rsidRPr="008E2AA4">
        <w:t>3. Уплата организациями единого налога предусматривает их освобождение от обязанности по уплате налога на прибыль организаций (в отношении прибыли, полученной от предпринимательской деятельности, облагаемой единым налогом), налога на имущество организаций (в отношении имущества, используемого для ведения предпринимательской деятельности, облагаемой единым налогом) и единого социального налога (в отношении выплат, производимых физическим лицам в связи с ведением предпринимательской деятельности, облагаемой единым налогом).</w:t>
      </w:r>
    </w:p>
    <w:p w:rsidR="008E2AA4" w:rsidRPr="008E2AA4" w:rsidRDefault="008E2AA4">
      <w:pPr>
        <w:pStyle w:val="ConsPlusNormal"/>
        <w:spacing w:before="220"/>
        <w:ind w:firstLine="540"/>
        <w:jc w:val="both"/>
      </w:pPr>
      <w:r w:rsidRPr="008E2AA4">
        <w:t>Уплата индивидуальными предпринимателями единого налога предусматривает их освобождение от обязанности по уплате налога на доходы физических лиц (в отношении доходов, полученных от предпринимательской деятельности, облагаемой единым налогом), налога на имущество физических лиц (в отношении имущества, используемого для осуществления предпринимательской деятельности, облагаемой единым налогом) и единого социального налога (в отношении доходов, полученных от предпринимательской деятельности, облагаемой единым налогом, и выплат, производимых физическим лицам в связи с ведением предпринимательской деятельности, облагаемой единым налогом).</w:t>
      </w:r>
    </w:p>
    <w:p w:rsidR="008E2AA4" w:rsidRPr="008E2AA4" w:rsidRDefault="008E2AA4">
      <w:pPr>
        <w:pStyle w:val="ConsPlusNormal"/>
        <w:spacing w:before="220"/>
        <w:ind w:firstLine="540"/>
        <w:jc w:val="both"/>
      </w:pPr>
      <w:r w:rsidRPr="008E2AA4">
        <w:t xml:space="preserve">Организации и индивидуальные предприниматели, являющиеся налогоплательщиками единого налога, не признаются налогоплательщиками налога на добавленную стоимость (в отношении операций, признаваемых объектами налогообложения в соответствии с </w:t>
      </w:r>
      <w:hyperlink r:id="rId26" w:history="1">
        <w:r w:rsidRPr="008E2AA4">
          <w:t>главой 21</w:t>
        </w:r>
      </w:hyperlink>
      <w:r w:rsidRPr="008E2AA4">
        <w:t xml:space="preserve"> Налогового кодекса Российской Федерации, осуществляемых в рамках предпринимательской деятельности, облагаемой единым налогом), за исключением налога на добавленную стоимость, подлежащего уплате в соответствии с Налоговым </w:t>
      </w:r>
      <w:hyperlink r:id="rId27" w:history="1">
        <w:r w:rsidRPr="008E2AA4">
          <w:t>кодексом</w:t>
        </w:r>
      </w:hyperlink>
      <w:r w:rsidRPr="008E2AA4">
        <w:t xml:space="preserve"> Российской Федерации при ввозе </w:t>
      </w:r>
      <w:r w:rsidRPr="008E2AA4">
        <w:lastRenderedPageBreak/>
        <w:t>товаров на таможенную территорию Российской Федерации.</w:t>
      </w:r>
    </w:p>
    <w:p w:rsidR="008E2AA4" w:rsidRPr="008E2AA4" w:rsidRDefault="008E2AA4">
      <w:pPr>
        <w:pStyle w:val="ConsPlusNormal"/>
        <w:spacing w:before="220"/>
        <w:ind w:firstLine="540"/>
        <w:jc w:val="both"/>
      </w:pPr>
      <w:r w:rsidRPr="008E2AA4">
        <w:t>Исчисление и уплата иных налогов и сборов, не указанных в настоящем пункте, осуществляются налогоплательщиками в соответствии с иными режимами налогообложения.</w:t>
      </w:r>
    </w:p>
    <w:p w:rsidR="008E2AA4" w:rsidRPr="008E2AA4" w:rsidRDefault="008E2AA4">
      <w:pPr>
        <w:pStyle w:val="ConsPlusNormal"/>
        <w:spacing w:before="220"/>
        <w:ind w:firstLine="540"/>
        <w:jc w:val="both"/>
      </w:pPr>
      <w:r w:rsidRPr="008E2AA4">
        <w:t>Организации и индивидуальные предприниматели, являющиеся налогоплательщиками единого налога, уплачивают страховые взносы на обязательное пенсионное страхование в соответствии с законодательством Российской Федерации.</w:t>
      </w:r>
    </w:p>
    <w:p w:rsidR="008E2AA4" w:rsidRPr="008E2AA4" w:rsidRDefault="008E2AA4">
      <w:pPr>
        <w:pStyle w:val="ConsPlusNormal"/>
        <w:spacing w:before="220"/>
        <w:ind w:firstLine="540"/>
        <w:jc w:val="both"/>
      </w:pPr>
      <w:r w:rsidRPr="008E2AA4">
        <w:t>4. Налогоплательщики обязаны соблюдать порядок ведения расчетных и кассовых операций в наличной и безналичной формах, установленный в соответствии с законодательством Российской Федерации.</w:t>
      </w:r>
    </w:p>
    <w:p w:rsidR="008E2AA4" w:rsidRPr="008E2AA4" w:rsidRDefault="008E2AA4">
      <w:pPr>
        <w:pStyle w:val="ConsPlusNormal"/>
        <w:spacing w:before="220"/>
        <w:ind w:firstLine="540"/>
        <w:jc w:val="both"/>
      </w:pPr>
      <w:r w:rsidRPr="008E2AA4">
        <w:t>5. При осуществлении нескольких видов предпринимательской деятельности, подлежащих налогообложению единым налогом в соответствии с настоящим Положением, учет показателей, необходимых для исчисления налога, ведется раздельно по каждому виду деятельности.</w:t>
      </w:r>
    </w:p>
    <w:p w:rsidR="008E2AA4" w:rsidRPr="008E2AA4" w:rsidRDefault="008E2AA4">
      <w:pPr>
        <w:pStyle w:val="ConsPlusNormal"/>
        <w:spacing w:before="220"/>
        <w:ind w:firstLine="540"/>
        <w:jc w:val="both"/>
      </w:pPr>
      <w:r w:rsidRPr="008E2AA4">
        <w:t>6. Налогоплательщики, осуществляющие наряду с предпринимательской деятельностью, подлежащей налогообложению единым налогом, иные виды предпринимательской деятельности, обязаны вести раздельный учет имущества, обязательств и хозяйственных операций в отношении предпринимательской деятельности, подлежащей налогообложению единым налогом, и предпринимательской деятельности, в отношении которой налогоплательщики уплачивают налоги в соответствии с иным режимом налогообложения.</w:t>
      </w:r>
    </w:p>
    <w:p w:rsidR="008E2AA4" w:rsidRPr="008E2AA4" w:rsidRDefault="008E2AA4">
      <w:pPr>
        <w:pStyle w:val="ConsPlusNormal"/>
        <w:spacing w:before="220"/>
        <w:ind w:firstLine="540"/>
        <w:jc w:val="both"/>
      </w:pPr>
      <w:r w:rsidRPr="008E2AA4">
        <w:t>При этом учет имущества, обязательств и хозяйственных операций в отношении видов предпринимательской деятельности, подлежащих налогообложению единым налогом, осуществляется налогоплательщиками в общеустановленном порядке.</w:t>
      </w:r>
    </w:p>
    <w:p w:rsidR="008E2AA4" w:rsidRPr="008E2AA4" w:rsidRDefault="008E2AA4">
      <w:pPr>
        <w:pStyle w:val="ConsPlusNormal"/>
        <w:spacing w:before="220"/>
        <w:ind w:firstLine="540"/>
        <w:jc w:val="both"/>
      </w:pPr>
      <w:r w:rsidRPr="008E2AA4">
        <w:t xml:space="preserve">Налогоплательщики, осуществляющие наряду с предпринимательской деятельностью, подлежащей налогообложению единым налогом, иные виды предпринимательской деятельности, исчисляют и уплачивают налоги и сборы в отношении данных видов деятельности в соответствии с иными режимами налогообложения, предусмотренными Налоговым </w:t>
      </w:r>
      <w:hyperlink r:id="rId28" w:history="1">
        <w:r w:rsidRPr="008E2AA4">
          <w:t>кодексом</w:t>
        </w:r>
      </w:hyperlink>
      <w:r w:rsidRPr="008E2AA4">
        <w:t xml:space="preserve"> Российской Федерации.</w:t>
      </w:r>
    </w:p>
    <w:p w:rsidR="008E2AA4" w:rsidRPr="008E2AA4" w:rsidRDefault="008E2AA4">
      <w:pPr>
        <w:pStyle w:val="ConsPlusNormal"/>
        <w:ind w:firstLine="540"/>
        <w:jc w:val="both"/>
      </w:pPr>
    </w:p>
    <w:p w:rsidR="008E2AA4" w:rsidRPr="008E2AA4" w:rsidRDefault="008E2AA4">
      <w:pPr>
        <w:pStyle w:val="ConsPlusNormal"/>
        <w:ind w:firstLine="540"/>
        <w:jc w:val="both"/>
        <w:outlineLvl w:val="1"/>
      </w:pPr>
      <w:bookmarkStart w:id="3" w:name="P83"/>
      <w:bookmarkEnd w:id="3"/>
      <w:r w:rsidRPr="008E2AA4">
        <w:t>Статья 2. Основные понятия, используемые в настоящем Положении</w:t>
      </w:r>
    </w:p>
    <w:p w:rsidR="008E2AA4" w:rsidRPr="008E2AA4" w:rsidRDefault="008E2AA4">
      <w:pPr>
        <w:pStyle w:val="ConsPlusNormal"/>
        <w:ind w:firstLine="540"/>
        <w:jc w:val="both"/>
      </w:pPr>
    </w:p>
    <w:p w:rsidR="008E2AA4" w:rsidRPr="008E2AA4" w:rsidRDefault="008E2AA4">
      <w:pPr>
        <w:pStyle w:val="ConsPlusNormal"/>
        <w:ind w:firstLine="540"/>
        <w:jc w:val="both"/>
      </w:pPr>
      <w:r w:rsidRPr="008E2AA4">
        <w:t>Для целей настоящего Положения используются следующие понятия:</w:t>
      </w:r>
    </w:p>
    <w:p w:rsidR="008E2AA4" w:rsidRPr="008E2AA4" w:rsidRDefault="008E2AA4">
      <w:pPr>
        <w:pStyle w:val="ConsPlusNormal"/>
        <w:spacing w:before="220"/>
        <w:ind w:firstLine="540"/>
        <w:jc w:val="both"/>
      </w:pPr>
      <w:r w:rsidRPr="008E2AA4">
        <w:t>вмененный доход - потенциально возможный доход налогоплательщика единого налога, рассчитываемый с учетом совокупности условий, непосредственно влияющих на получение указанного дохода, и используемый для расчета величины единого налога по установленной ставке;</w:t>
      </w:r>
    </w:p>
    <w:p w:rsidR="008E2AA4" w:rsidRPr="008E2AA4" w:rsidRDefault="008E2AA4">
      <w:pPr>
        <w:pStyle w:val="ConsPlusNormal"/>
        <w:spacing w:before="220"/>
        <w:ind w:firstLine="540"/>
        <w:jc w:val="both"/>
      </w:pPr>
      <w:r w:rsidRPr="008E2AA4">
        <w:t>базовая доходность - условная месячная доходность в стоимостном выражении на ту или иную единицу физического показателя, характеризующего определенный вид предпринимательской деятельности в различных сопоставимых условиях, которая используется для расчета величины вмененного дохода;</w:t>
      </w:r>
    </w:p>
    <w:p w:rsidR="008E2AA4" w:rsidRPr="008E2AA4" w:rsidRDefault="008E2AA4">
      <w:pPr>
        <w:pStyle w:val="ConsPlusNormal"/>
        <w:spacing w:before="220"/>
        <w:ind w:firstLine="540"/>
        <w:jc w:val="both"/>
      </w:pPr>
      <w:r w:rsidRPr="008E2AA4">
        <w:t>корректирующие коэффициенты базовой доходности - коэффициенты, показывающие степень влияния того или иного условия на результат предпринимательской деятельности, облагаемой единым налогом, а именно:</w:t>
      </w:r>
    </w:p>
    <w:p w:rsidR="008E2AA4" w:rsidRPr="008E2AA4" w:rsidRDefault="008E2AA4">
      <w:pPr>
        <w:pStyle w:val="ConsPlusNormal"/>
        <w:spacing w:before="220"/>
        <w:ind w:firstLine="540"/>
        <w:jc w:val="both"/>
      </w:pPr>
      <w:r w:rsidRPr="008E2AA4">
        <w:t>К1 - устанавливаемый на календарный год коэффициент-дефлятор, учитывающий изменение потребительских цен на товары (работы, услуги) в Российской Федерации в предшествующем периоде. Коэффициент-дефлятор определяется и подлежит официальному опубликованию в порядке, установленном Правительством Российской Федерации;</w:t>
      </w:r>
    </w:p>
    <w:p w:rsidR="008E2AA4" w:rsidRPr="008E2AA4" w:rsidRDefault="008E2AA4">
      <w:pPr>
        <w:pStyle w:val="ConsPlusNormal"/>
        <w:spacing w:before="220"/>
        <w:ind w:firstLine="540"/>
        <w:jc w:val="both"/>
      </w:pPr>
      <w:r w:rsidRPr="008E2AA4">
        <w:lastRenderedPageBreak/>
        <w:t>К2 - корректирующий коэффициент базовой доходности, учитывающий совокупность особенностей ведения предпринимательской деятельности, в том числе ассортимент товаров (работ, услуг), сезонность, режим работы, фактический период времени осуществления деятельности, величину доходов, особенности места ведения предпринимательской деятельности, площадь информационного поля электронных табло, площадь информационного поля наружной рекламы с любым способом нанесения изображения, площадь информационного поля наружной рекламы с автоматической сменой изображения, количество автобусов любых типов, трамваев, троллейбусов, легковых и грузовых автомобилей, прицепов, полуприцепов и прицепов-роспусков, речных судов, используемых для распространения и (или) размещения рекламы, и иные особенности;</w:t>
      </w:r>
    </w:p>
    <w:p w:rsidR="008E2AA4" w:rsidRPr="008E2AA4" w:rsidRDefault="008E2AA4">
      <w:pPr>
        <w:pStyle w:val="ConsPlusNormal"/>
        <w:spacing w:before="220"/>
        <w:ind w:firstLine="540"/>
        <w:jc w:val="both"/>
      </w:pPr>
      <w:r w:rsidRPr="008E2AA4">
        <w:t xml:space="preserve">бытовые услуги - платные услуги, оказываемые физическим лицам (за исключением услуг ломбардов и услуг по ремонту, техническому обслуживанию и мойке автотранспортных средств), предусмотренные </w:t>
      </w:r>
      <w:hyperlink r:id="rId29" w:history="1">
        <w:r w:rsidRPr="008E2AA4">
          <w:t>Общероссийским классификатором</w:t>
        </w:r>
      </w:hyperlink>
      <w:r w:rsidRPr="008E2AA4">
        <w:t xml:space="preserve"> услуг населению;</w:t>
      </w:r>
    </w:p>
    <w:p w:rsidR="008E2AA4" w:rsidRPr="008E2AA4" w:rsidRDefault="008E2AA4">
      <w:pPr>
        <w:pStyle w:val="ConsPlusNormal"/>
        <w:spacing w:before="220"/>
        <w:ind w:firstLine="540"/>
        <w:jc w:val="both"/>
      </w:pPr>
      <w:r w:rsidRPr="008E2AA4">
        <w:t xml:space="preserve">ветеринарные услуги - услуги, оплачиваемые физическими лицами и организациями по перечню услуг, предусмотренному нормативными правовыми актами Российской Федерации, а также </w:t>
      </w:r>
      <w:hyperlink r:id="rId30" w:history="1">
        <w:r w:rsidRPr="008E2AA4">
          <w:t>Общероссийским классификатором</w:t>
        </w:r>
      </w:hyperlink>
      <w:r w:rsidRPr="008E2AA4">
        <w:t xml:space="preserve"> услуг населению;</w:t>
      </w:r>
    </w:p>
    <w:p w:rsidR="008E2AA4" w:rsidRPr="008E2AA4" w:rsidRDefault="008E2AA4">
      <w:pPr>
        <w:pStyle w:val="ConsPlusNormal"/>
        <w:spacing w:before="220"/>
        <w:ind w:firstLine="540"/>
        <w:jc w:val="both"/>
      </w:pPr>
      <w:r w:rsidRPr="008E2AA4">
        <w:t xml:space="preserve">услуги по ремонту, техническому обслуживанию и мойке автотранспортных средств - платные услуги, оказываемые физическим лицам и организациям по перечню услуг, предусмотренному </w:t>
      </w:r>
      <w:hyperlink r:id="rId31" w:history="1">
        <w:r w:rsidRPr="008E2AA4">
          <w:t>Общероссийским классификатором</w:t>
        </w:r>
      </w:hyperlink>
      <w:r w:rsidRPr="008E2AA4">
        <w:t xml:space="preserve"> услуг населению. К данным услугам не относятся услуги по заправке автотранспортных средств, а также услуги по хранению автотранспортных средств на платных автостоянках;</w:t>
      </w:r>
    </w:p>
    <w:p w:rsidR="008E2AA4" w:rsidRPr="008E2AA4" w:rsidRDefault="008E2AA4">
      <w:pPr>
        <w:pStyle w:val="ConsPlusNormal"/>
        <w:spacing w:before="220"/>
        <w:ind w:firstLine="540"/>
        <w:jc w:val="both"/>
      </w:pPr>
      <w:r w:rsidRPr="008E2AA4">
        <w:t>транспортные средства - автотранспортные средства, предназначенные для перевозки по дорогам пассажиров и грузов (автобусы любых типов, легковые и грузовые автомобили). К транспортным средствам не относятся прицепы, полуприцепы и прицепы-роспуски;</w:t>
      </w:r>
    </w:p>
    <w:p w:rsidR="008E2AA4" w:rsidRPr="008E2AA4" w:rsidRDefault="008E2AA4">
      <w:pPr>
        <w:pStyle w:val="ConsPlusNormal"/>
        <w:spacing w:before="220"/>
        <w:ind w:firstLine="540"/>
        <w:jc w:val="both"/>
      </w:pPr>
      <w:r w:rsidRPr="008E2AA4">
        <w:t>платные стоянки - площади (в том числе открытые и крытые площадки), используемые в качестве мест для оказания платных услуг по хранению транспортных средств;</w:t>
      </w:r>
    </w:p>
    <w:p w:rsidR="008E2AA4" w:rsidRPr="008E2AA4" w:rsidRDefault="008E2AA4">
      <w:pPr>
        <w:pStyle w:val="ConsPlusNormal"/>
        <w:spacing w:before="220"/>
        <w:ind w:firstLine="540"/>
        <w:jc w:val="both"/>
      </w:pPr>
      <w:r w:rsidRPr="008E2AA4">
        <w:t xml:space="preserve">розничная торговля - предпринимательская деятельность, связанная с торговлей товарами (в том числе за наличный расчет, а также с использованием платежных карт) на основе договоров розничной купли-продажи. К данному виду предпринимательской деятельности не относится реализация подакцизных товаров, указанных в </w:t>
      </w:r>
      <w:hyperlink r:id="rId32" w:history="1">
        <w:r w:rsidRPr="008E2AA4">
          <w:t>подпунктах 6</w:t>
        </w:r>
      </w:hyperlink>
      <w:r w:rsidRPr="008E2AA4">
        <w:t xml:space="preserve"> - </w:t>
      </w:r>
      <w:hyperlink r:id="rId33" w:history="1">
        <w:r w:rsidRPr="008E2AA4">
          <w:t>10 пункта 1 статьи 181</w:t>
        </w:r>
      </w:hyperlink>
      <w:r w:rsidRPr="008E2AA4">
        <w:t xml:space="preserve"> Налогового кодекса, продуктов питания и напитков, в том числе алкогольных, как в упаковке и расфасовке изготовителя, так и без такой упаковки и расфасовки, в барах, ресторанах, кафе и других объектах организации общественного питания, а также продукции собственного производства (изготовления);</w:t>
      </w:r>
    </w:p>
    <w:p w:rsidR="008E2AA4" w:rsidRPr="008E2AA4" w:rsidRDefault="008E2AA4">
      <w:pPr>
        <w:pStyle w:val="ConsPlusNormal"/>
        <w:spacing w:before="220"/>
        <w:ind w:firstLine="540"/>
        <w:jc w:val="both"/>
      </w:pPr>
      <w:r w:rsidRPr="008E2AA4">
        <w:t>стационарная торговая сеть - торговая сеть, расположенная в предназначенных для ведения торговли зданиях, строениях, сооружениях, подсоединенных к инженерным коммуникациям;</w:t>
      </w:r>
    </w:p>
    <w:p w:rsidR="008E2AA4" w:rsidRPr="008E2AA4" w:rsidRDefault="008E2AA4">
      <w:pPr>
        <w:pStyle w:val="ConsPlusNormal"/>
        <w:spacing w:before="220"/>
        <w:ind w:firstLine="540"/>
        <w:jc w:val="both"/>
      </w:pPr>
      <w:r w:rsidRPr="008E2AA4">
        <w:t>стационарная торговая сеть, имеющая торговые залы, - торговая сеть, расположенная в предназначенных для ведения торговли зданиях и строениях (их частях), имеющих оснащенные специальным оборудованием обособленные помещения, предназначенные для ведения розничной торговли и обслуживания покупателей. К данной категории торговых объектов относятся магазины и павильоны;</w:t>
      </w:r>
    </w:p>
    <w:p w:rsidR="008E2AA4" w:rsidRPr="008E2AA4" w:rsidRDefault="008E2AA4">
      <w:pPr>
        <w:pStyle w:val="ConsPlusNormal"/>
        <w:spacing w:before="220"/>
        <w:ind w:firstLine="540"/>
        <w:jc w:val="both"/>
      </w:pPr>
      <w:r w:rsidRPr="008E2AA4">
        <w:t xml:space="preserve">стационарная торговая сеть, не имеющая торговых залов, - торговая сеть, расположенная в предназначенных для ведения торговли зданиях, строениях и сооружениях (их частях), не имеющих обособленных и специально оснащенных для этих целей помещений, а также в зданиях, строениях и сооружениях (их частях), используемых для заключения договоров розничной купли-продажи, а также для проведения торгов. К данной категории торговых объектов относятся </w:t>
      </w:r>
      <w:r w:rsidRPr="008E2AA4">
        <w:lastRenderedPageBreak/>
        <w:t>крытые рынки (ярмарки), торговые комплексы, киоски и другие аналогичные объекты;</w:t>
      </w:r>
    </w:p>
    <w:p w:rsidR="008E2AA4" w:rsidRPr="008E2AA4" w:rsidRDefault="008E2AA4">
      <w:pPr>
        <w:pStyle w:val="ConsPlusNormal"/>
        <w:spacing w:before="220"/>
        <w:ind w:firstLine="540"/>
        <w:jc w:val="both"/>
      </w:pPr>
      <w:r w:rsidRPr="008E2AA4">
        <w:t>нестационарная торговая сеть - торговая сеть, функционирующая на принципах развозной и разносной торговли, а также объекты организации торговли, не относимые к стационарной торговой сети;</w:t>
      </w:r>
    </w:p>
    <w:p w:rsidR="008E2AA4" w:rsidRPr="008E2AA4" w:rsidRDefault="008E2AA4">
      <w:pPr>
        <w:pStyle w:val="ConsPlusNormal"/>
        <w:spacing w:before="220"/>
        <w:ind w:firstLine="540"/>
        <w:jc w:val="both"/>
      </w:pPr>
      <w:r w:rsidRPr="008E2AA4">
        <w:t>развозная торговля - розничная торговля, осуществляемая вне стационарной розничной сети с использованием специализированных или специально оборудованных для торговли транспортных средств, а также мобильного оборудования, применяемого только с транспортным средством. К данному виду торговли относится торговля с использованием автомобиля, автолавки, автомагазина, тонара, автоприцепа, передвижного торгового автомата;</w:t>
      </w:r>
    </w:p>
    <w:p w:rsidR="008E2AA4" w:rsidRPr="008E2AA4" w:rsidRDefault="008E2AA4">
      <w:pPr>
        <w:pStyle w:val="ConsPlusNormal"/>
        <w:spacing w:before="220"/>
        <w:ind w:firstLine="540"/>
        <w:jc w:val="both"/>
      </w:pPr>
      <w:r w:rsidRPr="008E2AA4">
        <w:t>разносная торговля - розничная торговля, осуществляемая вне стационарной розничной сети путем непосредственного контакта продавца с покупателем в организациях, на транспорте, на дому или на улице. К данному виду торговли относится торговля с рук, лотка, из корзин и ручных тележек;</w:t>
      </w:r>
    </w:p>
    <w:p w:rsidR="008E2AA4" w:rsidRPr="008E2AA4" w:rsidRDefault="008E2AA4">
      <w:pPr>
        <w:pStyle w:val="ConsPlusNormal"/>
        <w:spacing w:before="220"/>
        <w:ind w:firstLine="540"/>
        <w:jc w:val="both"/>
      </w:pPr>
      <w:r w:rsidRPr="008E2AA4">
        <w:t>услуги общественного питания - услуги по изготовлению кулинарной продукции и (или) кондитерских изделий, созданию условий для потребления и (или) реализации готовой кулинарной продукции, кондитерских изделий и (или) покупных товаров, а также по проведению досуга;</w:t>
      </w:r>
    </w:p>
    <w:p w:rsidR="008E2AA4" w:rsidRPr="008E2AA4" w:rsidRDefault="008E2AA4">
      <w:pPr>
        <w:pStyle w:val="ConsPlusNormal"/>
        <w:spacing w:before="220"/>
        <w:ind w:firstLine="540"/>
        <w:jc w:val="both"/>
      </w:pPr>
      <w:r w:rsidRPr="008E2AA4">
        <w:t>объект организации общественного питания, имеющий зал обслуживания посетителей, - здание (его часть) или строение, предназначенное для оказания услуг общественного питания, имеющее специально оборудованное помещение (открытую площадку) для потребления готовой кулинарной продукции, кондитерских изделий и (или) покупных товаров, а также для проведения досуга. К данной категории объектов организации общественного питания относятся рестораны, бары, кафе, столовые, закусочные;</w:t>
      </w:r>
    </w:p>
    <w:p w:rsidR="008E2AA4" w:rsidRPr="008E2AA4" w:rsidRDefault="008E2AA4">
      <w:pPr>
        <w:pStyle w:val="ConsPlusNormal"/>
        <w:spacing w:before="220"/>
        <w:ind w:firstLine="540"/>
        <w:jc w:val="both"/>
      </w:pPr>
      <w:r w:rsidRPr="008E2AA4">
        <w:t>объект организации общественного питания, не имеющий зала обслуживания посетителей, - объект организации общественного питания, не имеющий специально оборудованного помещения (открытой площадки) для потребления готовой кулинарной продукции, кондитерских изделий и (или) покупных товаров. К данной категории объектов организации общественного питания относятся киоски, палатки, торговые автоматы и другие аналогичные точки общественного питания;</w:t>
      </w:r>
    </w:p>
    <w:p w:rsidR="008E2AA4" w:rsidRPr="008E2AA4" w:rsidRDefault="008E2AA4">
      <w:pPr>
        <w:pStyle w:val="ConsPlusNormal"/>
        <w:spacing w:before="220"/>
        <w:ind w:firstLine="540"/>
        <w:jc w:val="both"/>
      </w:pPr>
      <w:r w:rsidRPr="008E2AA4">
        <w:t>площадь торгового зала - часть магазина, павильона (открытой площадки), занятая оборудованием, предназначенным для выкладки, демонстрации товаров, проведения денежных расчетов и обслуживания покупателей, площадь контрольно-кассовых узлов и кассовых кабин, площадь рабочих мест обслуживающего персонала, а также площадь проходов для покупателей. К площади торгового зала относится также арендуемая часть площади торгового зала. Площадь подсобных, административно-бытовых помещений, а также помещений для приема, хранения товаров и подготовки их к продаже, в которых не производится обслуживание покупателей, не относится к площади торгового зала. Площадь торгового зала определяется на основании инвентаризационных и правоустанавливающих документов;</w:t>
      </w:r>
    </w:p>
    <w:p w:rsidR="008E2AA4" w:rsidRPr="008E2AA4" w:rsidRDefault="008E2AA4">
      <w:pPr>
        <w:pStyle w:val="ConsPlusNormal"/>
        <w:spacing w:before="220"/>
        <w:ind w:firstLine="540"/>
        <w:jc w:val="both"/>
      </w:pPr>
      <w:r w:rsidRPr="008E2AA4">
        <w:t>площадь зала обслуживания посетителей - площадь специально оборудованных помещений (открытых площадок) объекта организации общественного питания, предназначенных для потребления готовой кулинарной продукции, кондитерских изделий и (или) покупных товаров, а также для проведения досуга, определяемая на основании инвентаризационных и правоустанавливающих документов.</w:t>
      </w:r>
    </w:p>
    <w:p w:rsidR="008E2AA4" w:rsidRPr="008E2AA4" w:rsidRDefault="008E2AA4">
      <w:pPr>
        <w:pStyle w:val="ConsPlusNormal"/>
        <w:spacing w:before="220"/>
        <w:ind w:firstLine="540"/>
        <w:jc w:val="both"/>
      </w:pPr>
      <w:r w:rsidRPr="008E2AA4">
        <w:t xml:space="preserve">В целях настоящего Положения к инвентаризационным и правоустанавливающим документам относятся любые имеющиеся у организации или индивидуального предпринимателя документы на объект стационарной торговой сети (организации общественного питания), </w:t>
      </w:r>
      <w:r w:rsidRPr="008E2AA4">
        <w:lastRenderedPageBreak/>
        <w:t>содержащие необходимую информацию о назначении, конструктивных особенностях и планировке помещений такого объекта, а также информацию, подтверждающую право пользования данным объектом (договор купли-продажи нежилого помещения, технический паспорт на нежилое помещение, планы, схемы, экспликации, договор аренды (субаренды) нежилого помещения или его части (частей), разрешение на право обслуживания посетителей на открытой площадке и другие документы);</w:t>
      </w:r>
    </w:p>
    <w:p w:rsidR="008E2AA4" w:rsidRPr="008E2AA4" w:rsidRDefault="008E2AA4">
      <w:pPr>
        <w:pStyle w:val="ConsPlusNormal"/>
        <w:spacing w:before="220"/>
        <w:ind w:firstLine="540"/>
        <w:jc w:val="both"/>
      </w:pPr>
      <w:r w:rsidRPr="008E2AA4">
        <w:t>открытая площадка - специально оборудованное для торговли или общественного питания место, расположенное на земельном участке;</w:t>
      </w:r>
    </w:p>
    <w:p w:rsidR="008E2AA4" w:rsidRPr="008E2AA4" w:rsidRDefault="008E2AA4">
      <w:pPr>
        <w:pStyle w:val="ConsPlusNormal"/>
        <w:spacing w:before="220"/>
        <w:ind w:firstLine="540"/>
        <w:jc w:val="both"/>
      </w:pPr>
      <w:r w:rsidRPr="008E2AA4">
        <w:t>магазин - специально оборудованное здание (его часть), предназначенное для продажи товаров и оказания услуг покупателям и обеспеченное торговыми, подсобными, административно-бытовыми помещениями, а также помещениями для приема, хранения товаров и подготовки их к продаже;</w:t>
      </w:r>
    </w:p>
    <w:p w:rsidR="008E2AA4" w:rsidRPr="008E2AA4" w:rsidRDefault="008E2AA4">
      <w:pPr>
        <w:pStyle w:val="ConsPlusNormal"/>
        <w:spacing w:before="220"/>
        <w:ind w:firstLine="540"/>
        <w:jc w:val="both"/>
      </w:pPr>
      <w:r w:rsidRPr="008E2AA4">
        <w:t>павильон - строение, имеющее торговый зал и рассчитанное на одно или несколько рабочих мест;</w:t>
      </w:r>
    </w:p>
    <w:p w:rsidR="008E2AA4" w:rsidRPr="008E2AA4" w:rsidRDefault="008E2AA4">
      <w:pPr>
        <w:pStyle w:val="ConsPlusNormal"/>
        <w:spacing w:before="220"/>
        <w:ind w:firstLine="540"/>
        <w:jc w:val="both"/>
      </w:pPr>
      <w:r w:rsidRPr="008E2AA4">
        <w:t>киоск - строение, которое не имеет торгового зала и рассчитано на одно рабочее место продавца;</w:t>
      </w:r>
    </w:p>
    <w:p w:rsidR="008E2AA4" w:rsidRPr="008E2AA4" w:rsidRDefault="008E2AA4">
      <w:pPr>
        <w:pStyle w:val="ConsPlusNormal"/>
        <w:spacing w:before="220"/>
        <w:ind w:firstLine="540"/>
        <w:jc w:val="both"/>
      </w:pPr>
      <w:r w:rsidRPr="008E2AA4">
        <w:t>палатка - сборно-разборная конструкция, оснащенная прилавком, не имеющая торгового зала;</w:t>
      </w:r>
    </w:p>
    <w:p w:rsidR="008E2AA4" w:rsidRPr="008E2AA4" w:rsidRDefault="008E2AA4">
      <w:pPr>
        <w:pStyle w:val="ConsPlusNormal"/>
        <w:spacing w:before="220"/>
        <w:ind w:firstLine="540"/>
        <w:jc w:val="both"/>
      </w:pPr>
      <w:r w:rsidRPr="008E2AA4">
        <w:t>торговое место - место, используемое для совершения сделок купли-продажи;</w:t>
      </w:r>
    </w:p>
    <w:p w:rsidR="008E2AA4" w:rsidRPr="008E2AA4" w:rsidRDefault="008E2AA4">
      <w:pPr>
        <w:pStyle w:val="ConsPlusNormal"/>
        <w:spacing w:before="220"/>
        <w:ind w:firstLine="540"/>
        <w:jc w:val="both"/>
      </w:pPr>
      <w:r w:rsidRPr="008E2AA4">
        <w:t>площадь информационного поля наружной рекламы с любым способом нанесения изображения, за исключением наружной рекламы с автоматической сменой изображения, - площадь нанесенного изображения;</w:t>
      </w:r>
    </w:p>
    <w:p w:rsidR="008E2AA4" w:rsidRPr="008E2AA4" w:rsidRDefault="008E2AA4">
      <w:pPr>
        <w:pStyle w:val="ConsPlusNormal"/>
        <w:spacing w:before="220"/>
        <w:ind w:firstLine="540"/>
        <w:jc w:val="both"/>
      </w:pPr>
      <w:r w:rsidRPr="008E2AA4">
        <w:t>площадь информационного поля наружной рекламы с автоматической сменой изображения - площадь экспонирующей поверхности;</w:t>
      </w:r>
    </w:p>
    <w:p w:rsidR="008E2AA4" w:rsidRPr="008E2AA4" w:rsidRDefault="008E2AA4">
      <w:pPr>
        <w:pStyle w:val="ConsPlusNormal"/>
        <w:spacing w:before="220"/>
        <w:ind w:firstLine="540"/>
        <w:jc w:val="both"/>
      </w:pPr>
      <w:r w:rsidRPr="008E2AA4">
        <w:t>площадь информационного поля электронных табло наружной рекламы - площадь светоизлучающей поверхности;</w:t>
      </w:r>
    </w:p>
    <w:p w:rsidR="008E2AA4" w:rsidRPr="008E2AA4" w:rsidRDefault="008E2AA4">
      <w:pPr>
        <w:pStyle w:val="ConsPlusNormal"/>
        <w:spacing w:before="220"/>
        <w:ind w:firstLine="540"/>
        <w:jc w:val="both"/>
      </w:pPr>
      <w:r w:rsidRPr="008E2AA4">
        <w:t>распространение и (или) размещение наружной рекламы - деятельность организаций или индивидуальных предпринимателей по доведению до потребителей рекламной информации путем предоставления и (или) использования средств наружной рекламы (щитов, стендов, плакатов, электронных табло и иных стационарных технических средств), предназначенной для неопределенного круга лиц и рассчитанной на визуальное восприятие;</w:t>
      </w:r>
    </w:p>
    <w:p w:rsidR="008E2AA4" w:rsidRPr="008E2AA4" w:rsidRDefault="008E2AA4">
      <w:pPr>
        <w:pStyle w:val="ConsPlusNormal"/>
        <w:spacing w:before="220"/>
        <w:ind w:firstLine="540"/>
        <w:jc w:val="both"/>
      </w:pPr>
      <w:r w:rsidRPr="008E2AA4">
        <w:t>распространение и (или) размещение рекламы на автобусах любых типов, трамваях, троллейбусах, легковых и грузовых автомобилях, прицепах, полуприцепах и прицепах-роспусках, речных судах - деятельность организаций или индивидуальных предпринимателей по доведению до потребителей рекламной информации, предназначенной для неопределенного круга лиц и рассчитанной на визуальное восприятие, путем размещения рекламы на крышах, боковых поверхностях кузовов указанных объектов, а также установки на них рекламных щитов, табличек, электронных табло и иных средств рекламы;</w:t>
      </w:r>
    </w:p>
    <w:p w:rsidR="008E2AA4" w:rsidRPr="008E2AA4" w:rsidRDefault="008E2AA4">
      <w:pPr>
        <w:pStyle w:val="ConsPlusNormal"/>
        <w:spacing w:before="220"/>
        <w:ind w:firstLine="540"/>
        <w:jc w:val="both"/>
      </w:pPr>
      <w:r w:rsidRPr="008E2AA4">
        <w:t>количество работников - среднесписочная (средняя) за каждый календарный месяц налогового периода численность работающих с учетом всех работников, в том числе работающих по совместительству, договорам подряда и другим договорам гражданско-правового характера.</w:t>
      </w:r>
    </w:p>
    <w:p w:rsidR="008E2AA4" w:rsidRPr="008E2AA4" w:rsidRDefault="008E2AA4">
      <w:pPr>
        <w:pStyle w:val="ConsPlusNormal"/>
        <w:ind w:firstLine="540"/>
        <w:jc w:val="both"/>
      </w:pPr>
    </w:p>
    <w:p w:rsidR="008E2AA4" w:rsidRPr="008E2AA4" w:rsidRDefault="008E2AA4">
      <w:pPr>
        <w:pStyle w:val="ConsPlusNormal"/>
        <w:ind w:firstLine="540"/>
        <w:jc w:val="both"/>
        <w:outlineLvl w:val="1"/>
      </w:pPr>
      <w:r w:rsidRPr="008E2AA4">
        <w:t>Статья 3. Налогоплательщики</w:t>
      </w:r>
    </w:p>
    <w:p w:rsidR="008E2AA4" w:rsidRPr="008E2AA4" w:rsidRDefault="008E2AA4">
      <w:pPr>
        <w:pStyle w:val="ConsPlusNormal"/>
        <w:ind w:firstLine="540"/>
        <w:jc w:val="both"/>
      </w:pPr>
    </w:p>
    <w:p w:rsidR="008E2AA4" w:rsidRPr="008E2AA4" w:rsidRDefault="008E2AA4">
      <w:pPr>
        <w:pStyle w:val="ConsPlusNormal"/>
        <w:ind w:firstLine="540"/>
        <w:jc w:val="both"/>
      </w:pPr>
      <w:r w:rsidRPr="008E2AA4">
        <w:lastRenderedPageBreak/>
        <w:t>1. Налогоплательщиками являются организации и индивидуальные предприниматели, осуществляющие предпринимательскую деятельность, облагаемую единым налогом.</w:t>
      </w:r>
    </w:p>
    <w:p w:rsidR="008E2AA4" w:rsidRPr="008E2AA4" w:rsidRDefault="008E2AA4">
      <w:pPr>
        <w:pStyle w:val="ConsPlusNormal"/>
        <w:spacing w:before="220"/>
        <w:ind w:firstLine="540"/>
        <w:jc w:val="both"/>
      </w:pPr>
      <w:r w:rsidRPr="008E2AA4">
        <w:t xml:space="preserve">2. Налогоплательщики, осуществляющие виды предпринимательской деятельности, установленные </w:t>
      </w:r>
      <w:hyperlink w:anchor="P51" w:history="1">
        <w:r w:rsidRPr="008E2AA4">
          <w:t>пунктом 2 статьи 1</w:t>
        </w:r>
      </w:hyperlink>
      <w:r w:rsidRPr="008E2AA4">
        <w:t xml:space="preserve"> настоящего Положения, обязаны встать на учет в налоговых органах по месту осуществления указанной деятельности в срок не позднее пяти дней с начала осуществления этой деятельности и производить уплату единого налога, введенного в Кстовском районе.</w:t>
      </w:r>
    </w:p>
    <w:p w:rsidR="008E2AA4" w:rsidRPr="008E2AA4" w:rsidRDefault="008E2AA4">
      <w:pPr>
        <w:pStyle w:val="ConsPlusNormal"/>
        <w:ind w:firstLine="540"/>
        <w:jc w:val="both"/>
      </w:pPr>
    </w:p>
    <w:p w:rsidR="008E2AA4" w:rsidRPr="008E2AA4" w:rsidRDefault="008E2AA4">
      <w:pPr>
        <w:pStyle w:val="ConsPlusNormal"/>
        <w:ind w:firstLine="540"/>
        <w:jc w:val="both"/>
        <w:outlineLvl w:val="1"/>
      </w:pPr>
      <w:r w:rsidRPr="008E2AA4">
        <w:t>Статья 4. Объект налогообложения и налоговая база</w:t>
      </w:r>
    </w:p>
    <w:p w:rsidR="008E2AA4" w:rsidRPr="008E2AA4" w:rsidRDefault="008E2AA4">
      <w:pPr>
        <w:pStyle w:val="ConsPlusNormal"/>
        <w:ind w:firstLine="540"/>
        <w:jc w:val="both"/>
      </w:pPr>
    </w:p>
    <w:p w:rsidR="008E2AA4" w:rsidRPr="008E2AA4" w:rsidRDefault="008E2AA4">
      <w:pPr>
        <w:pStyle w:val="ConsPlusNormal"/>
        <w:ind w:firstLine="540"/>
        <w:jc w:val="both"/>
      </w:pPr>
      <w:r w:rsidRPr="008E2AA4">
        <w:t>1. Объектом налогообложения для применения единого налога признается вмененный доход налогоплательщика.</w:t>
      </w:r>
    </w:p>
    <w:p w:rsidR="008E2AA4" w:rsidRPr="008E2AA4" w:rsidRDefault="008E2AA4">
      <w:pPr>
        <w:pStyle w:val="ConsPlusNormal"/>
        <w:spacing w:before="220"/>
        <w:ind w:firstLine="540"/>
        <w:jc w:val="both"/>
      </w:pPr>
      <w:r w:rsidRPr="008E2AA4">
        <w:t>2. Налоговой базой для исчисления суммы единого налога признается величина вмененного дохода, рассчитываемая как произведение базовой доходности по определенному виду предпринимательской деятельности, исчисленной за налоговый период, и величины физического показателя, характеризующего данный вид деятельности.</w:t>
      </w:r>
    </w:p>
    <w:p w:rsidR="008E2AA4" w:rsidRPr="008E2AA4" w:rsidRDefault="008E2AA4">
      <w:pPr>
        <w:pStyle w:val="ConsPlusNormal"/>
        <w:spacing w:before="220"/>
        <w:ind w:firstLine="540"/>
        <w:jc w:val="both"/>
      </w:pPr>
      <w:r w:rsidRPr="008E2AA4">
        <w:t>3. Для исчисления суммы единого налога в зависимости от вида предпринимательской деятельности используются физические показатели, характеризующие определенный вид предпринимательской деятельности, и базовая доходность в месяц:</w:t>
      </w:r>
    </w:p>
    <w:p w:rsidR="008E2AA4" w:rsidRPr="008E2AA4" w:rsidRDefault="008E2AA4">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4560"/>
        <w:gridCol w:w="3240"/>
        <w:gridCol w:w="1440"/>
      </w:tblGrid>
      <w:tr w:rsidR="008E2AA4" w:rsidRPr="008E2AA4">
        <w:trPr>
          <w:trHeight w:val="240"/>
        </w:trPr>
        <w:tc>
          <w:tcPr>
            <w:tcW w:w="4560" w:type="dxa"/>
          </w:tcPr>
          <w:p w:rsidR="008E2AA4" w:rsidRPr="008E2AA4" w:rsidRDefault="008E2AA4">
            <w:pPr>
              <w:pStyle w:val="ConsPlusNonformat"/>
              <w:jc w:val="both"/>
            </w:pPr>
            <w:r w:rsidRPr="008E2AA4">
              <w:t xml:space="preserve">      Виды предпринимательской      </w:t>
            </w:r>
          </w:p>
          <w:p w:rsidR="008E2AA4" w:rsidRPr="008E2AA4" w:rsidRDefault="008E2AA4">
            <w:pPr>
              <w:pStyle w:val="ConsPlusNonformat"/>
              <w:jc w:val="both"/>
            </w:pPr>
            <w:r w:rsidRPr="008E2AA4">
              <w:t xml:space="preserve">            деятельности            </w:t>
            </w:r>
          </w:p>
        </w:tc>
        <w:tc>
          <w:tcPr>
            <w:tcW w:w="3240" w:type="dxa"/>
          </w:tcPr>
          <w:p w:rsidR="008E2AA4" w:rsidRPr="008E2AA4" w:rsidRDefault="008E2AA4">
            <w:pPr>
              <w:pStyle w:val="ConsPlusNonformat"/>
              <w:jc w:val="both"/>
            </w:pPr>
            <w:r w:rsidRPr="008E2AA4">
              <w:t xml:space="preserve">  Физические показатели  </w:t>
            </w:r>
          </w:p>
        </w:tc>
        <w:tc>
          <w:tcPr>
            <w:tcW w:w="1440" w:type="dxa"/>
          </w:tcPr>
          <w:p w:rsidR="008E2AA4" w:rsidRPr="008E2AA4" w:rsidRDefault="008E2AA4">
            <w:pPr>
              <w:pStyle w:val="ConsPlusNonformat"/>
              <w:jc w:val="both"/>
            </w:pPr>
            <w:r w:rsidRPr="008E2AA4">
              <w:t xml:space="preserve"> Базовая  </w:t>
            </w:r>
          </w:p>
          <w:p w:rsidR="008E2AA4" w:rsidRPr="008E2AA4" w:rsidRDefault="008E2AA4">
            <w:pPr>
              <w:pStyle w:val="ConsPlusNonformat"/>
              <w:jc w:val="both"/>
            </w:pPr>
            <w:r w:rsidRPr="008E2AA4">
              <w:t>доходность</w:t>
            </w:r>
          </w:p>
          <w:p w:rsidR="008E2AA4" w:rsidRPr="008E2AA4" w:rsidRDefault="008E2AA4">
            <w:pPr>
              <w:pStyle w:val="ConsPlusNonformat"/>
              <w:jc w:val="both"/>
            </w:pPr>
            <w:r w:rsidRPr="008E2AA4">
              <w:t xml:space="preserve"> в месяц  </w:t>
            </w:r>
          </w:p>
          <w:p w:rsidR="008E2AA4" w:rsidRPr="008E2AA4" w:rsidRDefault="008E2AA4">
            <w:pPr>
              <w:pStyle w:val="ConsPlusNonformat"/>
              <w:jc w:val="both"/>
            </w:pPr>
            <w:r w:rsidRPr="008E2AA4">
              <w:t xml:space="preserve"> (рублей) </w:t>
            </w:r>
          </w:p>
        </w:tc>
      </w:tr>
      <w:tr w:rsidR="008E2AA4" w:rsidRPr="008E2AA4">
        <w:trPr>
          <w:trHeight w:val="240"/>
        </w:trPr>
        <w:tc>
          <w:tcPr>
            <w:tcW w:w="4560" w:type="dxa"/>
            <w:tcBorders>
              <w:top w:val="nil"/>
            </w:tcBorders>
          </w:tcPr>
          <w:p w:rsidR="008E2AA4" w:rsidRPr="008E2AA4" w:rsidRDefault="008E2AA4">
            <w:pPr>
              <w:pStyle w:val="ConsPlusNonformat"/>
              <w:jc w:val="both"/>
            </w:pPr>
            <w:r w:rsidRPr="008E2AA4">
              <w:t xml:space="preserve">Оказание бытовых услуг              </w:t>
            </w:r>
          </w:p>
        </w:tc>
        <w:tc>
          <w:tcPr>
            <w:tcW w:w="3240" w:type="dxa"/>
            <w:tcBorders>
              <w:top w:val="nil"/>
            </w:tcBorders>
          </w:tcPr>
          <w:p w:rsidR="008E2AA4" w:rsidRPr="008E2AA4" w:rsidRDefault="008E2AA4">
            <w:pPr>
              <w:pStyle w:val="ConsPlusNonformat"/>
              <w:jc w:val="both"/>
            </w:pPr>
            <w:r w:rsidRPr="008E2AA4">
              <w:t>Количество    работников,</w:t>
            </w:r>
          </w:p>
          <w:p w:rsidR="008E2AA4" w:rsidRPr="008E2AA4" w:rsidRDefault="008E2AA4">
            <w:pPr>
              <w:pStyle w:val="ConsPlusNonformat"/>
              <w:jc w:val="both"/>
            </w:pPr>
            <w:r w:rsidRPr="008E2AA4">
              <w:t>включая   индивидуального</w:t>
            </w:r>
          </w:p>
          <w:p w:rsidR="008E2AA4" w:rsidRPr="008E2AA4" w:rsidRDefault="008E2AA4">
            <w:pPr>
              <w:pStyle w:val="ConsPlusNonformat"/>
              <w:jc w:val="both"/>
            </w:pPr>
            <w:r w:rsidRPr="008E2AA4">
              <w:t xml:space="preserve">предпринимателя          </w:t>
            </w:r>
          </w:p>
        </w:tc>
        <w:tc>
          <w:tcPr>
            <w:tcW w:w="1440" w:type="dxa"/>
            <w:tcBorders>
              <w:top w:val="nil"/>
            </w:tcBorders>
          </w:tcPr>
          <w:p w:rsidR="008E2AA4" w:rsidRPr="008E2AA4" w:rsidRDefault="008E2AA4">
            <w:pPr>
              <w:pStyle w:val="ConsPlusNonformat"/>
              <w:jc w:val="both"/>
            </w:pPr>
            <w:r w:rsidRPr="008E2AA4">
              <w:t xml:space="preserve">   7500   </w:t>
            </w:r>
          </w:p>
        </w:tc>
      </w:tr>
      <w:tr w:rsidR="008E2AA4" w:rsidRPr="008E2AA4">
        <w:trPr>
          <w:trHeight w:val="240"/>
        </w:trPr>
        <w:tc>
          <w:tcPr>
            <w:tcW w:w="4560" w:type="dxa"/>
            <w:tcBorders>
              <w:top w:val="nil"/>
            </w:tcBorders>
          </w:tcPr>
          <w:p w:rsidR="008E2AA4" w:rsidRPr="008E2AA4" w:rsidRDefault="008E2AA4">
            <w:pPr>
              <w:pStyle w:val="ConsPlusNonformat"/>
              <w:jc w:val="both"/>
            </w:pPr>
            <w:r w:rsidRPr="008E2AA4">
              <w:t xml:space="preserve">Оказание ветеринарных услуг         </w:t>
            </w:r>
          </w:p>
        </w:tc>
        <w:tc>
          <w:tcPr>
            <w:tcW w:w="3240" w:type="dxa"/>
            <w:tcBorders>
              <w:top w:val="nil"/>
            </w:tcBorders>
          </w:tcPr>
          <w:p w:rsidR="008E2AA4" w:rsidRPr="008E2AA4" w:rsidRDefault="008E2AA4">
            <w:pPr>
              <w:pStyle w:val="ConsPlusNonformat"/>
              <w:jc w:val="both"/>
            </w:pPr>
            <w:r w:rsidRPr="008E2AA4">
              <w:t>Количество    работников,</w:t>
            </w:r>
          </w:p>
          <w:p w:rsidR="008E2AA4" w:rsidRPr="008E2AA4" w:rsidRDefault="008E2AA4">
            <w:pPr>
              <w:pStyle w:val="ConsPlusNonformat"/>
              <w:jc w:val="both"/>
            </w:pPr>
            <w:r w:rsidRPr="008E2AA4">
              <w:t>включая   индивидуального</w:t>
            </w:r>
          </w:p>
          <w:p w:rsidR="008E2AA4" w:rsidRPr="008E2AA4" w:rsidRDefault="008E2AA4">
            <w:pPr>
              <w:pStyle w:val="ConsPlusNonformat"/>
              <w:jc w:val="both"/>
            </w:pPr>
            <w:r w:rsidRPr="008E2AA4">
              <w:t xml:space="preserve">предпринимателя          </w:t>
            </w:r>
          </w:p>
        </w:tc>
        <w:tc>
          <w:tcPr>
            <w:tcW w:w="1440" w:type="dxa"/>
            <w:tcBorders>
              <w:top w:val="nil"/>
            </w:tcBorders>
          </w:tcPr>
          <w:p w:rsidR="008E2AA4" w:rsidRPr="008E2AA4" w:rsidRDefault="008E2AA4">
            <w:pPr>
              <w:pStyle w:val="ConsPlusNonformat"/>
              <w:jc w:val="both"/>
            </w:pPr>
            <w:r w:rsidRPr="008E2AA4">
              <w:t xml:space="preserve">   7500   </w:t>
            </w:r>
          </w:p>
        </w:tc>
      </w:tr>
      <w:tr w:rsidR="008E2AA4" w:rsidRPr="008E2AA4">
        <w:trPr>
          <w:trHeight w:val="240"/>
        </w:trPr>
        <w:tc>
          <w:tcPr>
            <w:tcW w:w="4560" w:type="dxa"/>
            <w:tcBorders>
              <w:top w:val="nil"/>
            </w:tcBorders>
          </w:tcPr>
          <w:p w:rsidR="008E2AA4" w:rsidRPr="008E2AA4" w:rsidRDefault="008E2AA4">
            <w:pPr>
              <w:pStyle w:val="ConsPlusNonformat"/>
              <w:jc w:val="both"/>
            </w:pPr>
            <w:r w:rsidRPr="008E2AA4">
              <w:t>Оказание    услуг    по     ремонту,</w:t>
            </w:r>
          </w:p>
          <w:p w:rsidR="008E2AA4" w:rsidRPr="008E2AA4" w:rsidRDefault="008E2AA4">
            <w:pPr>
              <w:pStyle w:val="ConsPlusNonformat"/>
              <w:jc w:val="both"/>
            </w:pPr>
            <w:r w:rsidRPr="008E2AA4">
              <w:t>техническому  обслуживанию  и  мойке</w:t>
            </w:r>
          </w:p>
          <w:p w:rsidR="008E2AA4" w:rsidRPr="008E2AA4" w:rsidRDefault="008E2AA4">
            <w:pPr>
              <w:pStyle w:val="ConsPlusNonformat"/>
              <w:jc w:val="both"/>
            </w:pPr>
            <w:r w:rsidRPr="008E2AA4">
              <w:t xml:space="preserve">автотранспортных средств            </w:t>
            </w:r>
          </w:p>
        </w:tc>
        <w:tc>
          <w:tcPr>
            <w:tcW w:w="3240" w:type="dxa"/>
            <w:tcBorders>
              <w:top w:val="nil"/>
            </w:tcBorders>
          </w:tcPr>
          <w:p w:rsidR="008E2AA4" w:rsidRPr="008E2AA4" w:rsidRDefault="008E2AA4">
            <w:pPr>
              <w:pStyle w:val="ConsPlusNonformat"/>
              <w:jc w:val="both"/>
            </w:pPr>
            <w:r w:rsidRPr="008E2AA4">
              <w:t>Количество    работников,</w:t>
            </w:r>
          </w:p>
          <w:p w:rsidR="008E2AA4" w:rsidRPr="008E2AA4" w:rsidRDefault="008E2AA4">
            <w:pPr>
              <w:pStyle w:val="ConsPlusNonformat"/>
              <w:jc w:val="both"/>
            </w:pPr>
            <w:r w:rsidRPr="008E2AA4">
              <w:t>включая   индивидуального</w:t>
            </w:r>
          </w:p>
          <w:p w:rsidR="008E2AA4" w:rsidRPr="008E2AA4" w:rsidRDefault="008E2AA4">
            <w:pPr>
              <w:pStyle w:val="ConsPlusNonformat"/>
              <w:jc w:val="both"/>
            </w:pPr>
            <w:r w:rsidRPr="008E2AA4">
              <w:t xml:space="preserve">предпринимателя          </w:t>
            </w:r>
          </w:p>
        </w:tc>
        <w:tc>
          <w:tcPr>
            <w:tcW w:w="1440" w:type="dxa"/>
            <w:tcBorders>
              <w:top w:val="nil"/>
            </w:tcBorders>
          </w:tcPr>
          <w:p w:rsidR="008E2AA4" w:rsidRPr="008E2AA4" w:rsidRDefault="008E2AA4">
            <w:pPr>
              <w:pStyle w:val="ConsPlusNonformat"/>
              <w:jc w:val="both"/>
            </w:pPr>
            <w:r w:rsidRPr="008E2AA4">
              <w:t xml:space="preserve">  12000   </w:t>
            </w:r>
          </w:p>
        </w:tc>
      </w:tr>
      <w:tr w:rsidR="008E2AA4" w:rsidRPr="008E2AA4">
        <w:trPr>
          <w:trHeight w:val="240"/>
        </w:trPr>
        <w:tc>
          <w:tcPr>
            <w:tcW w:w="4560" w:type="dxa"/>
            <w:tcBorders>
              <w:top w:val="nil"/>
            </w:tcBorders>
          </w:tcPr>
          <w:p w:rsidR="008E2AA4" w:rsidRPr="008E2AA4" w:rsidRDefault="008E2AA4">
            <w:pPr>
              <w:pStyle w:val="ConsPlusNonformat"/>
              <w:jc w:val="both"/>
            </w:pPr>
            <w:r w:rsidRPr="008E2AA4">
              <w:t>Оказание услуг по предоставлению  во</w:t>
            </w:r>
          </w:p>
          <w:p w:rsidR="008E2AA4" w:rsidRPr="008E2AA4" w:rsidRDefault="008E2AA4">
            <w:pPr>
              <w:pStyle w:val="ConsPlusNonformat"/>
              <w:jc w:val="both"/>
            </w:pPr>
            <w:r w:rsidRPr="008E2AA4">
              <w:t>временное владение  (в  пользование)</w:t>
            </w:r>
          </w:p>
          <w:p w:rsidR="008E2AA4" w:rsidRPr="008E2AA4" w:rsidRDefault="008E2AA4">
            <w:pPr>
              <w:pStyle w:val="ConsPlusNonformat"/>
              <w:jc w:val="both"/>
            </w:pPr>
            <w:r w:rsidRPr="008E2AA4">
              <w:t>мест  для  стоянки  автотранспортных</w:t>
            </w:r>
          </w:p>
          <w:p w:rsidR="008E2AA4" w:rsidRPr="008E2AA4" w:rsidRDefault="008E2AA4">
            <w:pPr>
              <w:pStyle w:val="ConsPlusNonformat"/>
              <w:jc w:val="both"/>
            </w:pPr>
            <w:r w:rsidRPr="008E2AA4">
              <w:t>средств,   а   также   по   хранению</w:t>
            </w:r>
          </w:p>
          <w:p w:rsidR="008E2AA4" w:rsidRPr="008E2AA4" w:rsidRDefault="008E2AA4">
            <w:pPr>
              <w:pStyle w:val="ConsPlusNonformat"/>
              <w:jc w:val="both"/>
            </w:pPr>
            <w:r w:rsidRPr="008E2AA4">
              <w:t>автотранспортных средств на  платных</w:t>
            </w:r>
          </w:p>
          <w:p w:rsidR="008E2AA4" w:rsidRPr="008E2AA4" w:rsidRDefault="008E2AA4">
            <w:pPr>
              <w:pStyle w:val="ConsPlusNonformat"/>
              <w:jc w:val="both"/>
            </w:pPr>
            <w:r w:rsidRPr="008E2AA4">
              <w:t xml:space="preserve">стоянках                            </w:t>
            </w:r>
          </w:p>
        </w:tc>
        <w:tc>
          <w:tcPr>
            <w:tcW w:w="3240" w:type="dxa"/>
            <w:tcBorders>
              <w:top w:val="nil"/>
            </w:tcBorders>
          </w:tcPr>
          <w:p w:rsidR="008E2AA4" w:rsidRPr="008E2AA4" w:rsidRDefault="008E2AA4">
            <w:pPr>
              <w:pStyle w:val="ConsPlusNonformat"/>
              <w:jc w:val="both"/>
            </w:pPr>
            <w:r w:rsidRPr="008E2AA4">
              <w:t>Площадь    стоянки     (в</w:t>
            </w:r>
          </w:p>
          <w:p w:rsidR="008E2AA4" w:rsidRPr="008E2AA4" w:rsidRDefault="008E2AA4">
            <w:pPr>
              <w:pStyle w:val="ConsPlusNonformat"/>
              <w:jc w:val="both"/>
            </w:pPr>
            <w:r w:rsidRPr="008E2AA4">
              <w:t xml:space="preserve">квадратных метрах)       </w:t>
            </w:r>
          </w:p>
        </w:tc>
        <w:tc>
          <w:tcPr>
            <w:tcW w:w="1440" w:type="dxa"/>
            <w:tcBorders>
              <w:top w:val="nil"/>
            </w:tcBorders>
          </w:tcPr>
          <w:p w:rsidR="008E2AA4" w:rsidRPr="008E2AA4" w:rsidRDefault="008E2AA4">
            <w:pPr>
              <w:pStyle w:val="ConsPlusNonformat"/>
              <w:jc w:val="both"/>
            </w:pPr>
            <w:r w:rsidRPr="008E2AA4">
              <w:t xml:space="preserve">     50   </w:t>
            </w:r>
          </w:p>
        </w:tc>
      </w:tr>
      <w:tr w:rsidR="008E2AA4" w:rsidRPr="008E2AA4">
        <w:trPr>
          <w:trHeight w:val="240"/>
        </w:trPr>
        <w:tc>
          <w:tcPr>
            <w:tcW w:w="4560" w:type="dxa"/>
            <w:tcBorders>
              <w:top w:val="nil"/>
            </w:tcBorders>
          </w:tcPr>
          <w:p w:rsidR="008E2AA4" w:rsidRPr="008E2AA4" w:rsidRDefault="008E2AA4">
            <w:pPr>
              <w:pStyle w:val="ConsPlusNonformat"/>
              <w:jc w:val="both"/>
            </w:pPr>
            <w:r w:rsidRPr="008E2AA4">
              <w:t>Оказание автотранспортных  услуг  по</w:t>
            </w:r>
          </w:p>
          <w:p w:rsidR="008E2AA4" w:rsidRPr="008E2AA4" w:rsidRDefault="008E2AA4">
            <w:pPr>
              <w:pStyle w:val="ConsPlusNonformat"/>
              <w:jc w:val="both"/>
            </w:pPr>
            <w:r w:rsidRPr="008E2AA4">
              <w:t xml:space="preserve">перевозке грузов                    </w:t>
            </w:r>
          </w:p>
        </w:tc>
        <w:tc>
          <w:tcPr>
            <w:tcW w:w="3240" w:type="dxa"/>
            <w:tcBorders>
              <w:top w:val="nil"/>
            </w:tcBorders>
          </w:tcPr>
          <w:p w:rsidR="008E2AA4" w:rsidRPr="008E2AA4" w:rsidRDefault="008E2AA4">
            <w:pPr>
              <w:pStyle w:val="ConsPlusNonformat"/>
              <w:jc w:val="both"/>
            </w:pPr>
            <w:r w:rsidRPr="008E2AA4">
              <w:t xml:space="preserve">Количество               </w:t>
            </w:r>
          </w:p>
          <w:p w:rsidR="008E2AA4" w:rsidRPr="008E2AA4" w:rsidRDefault="008E2AA4">
            <w:pPr>
              <w:pStyle w:val="ConsPlusNonformat"/>
              <w:jc w:val="both"/>
            </w:pPr>
            <w:r w:rsidRPr="008E2AA4">
              <w:t>автотранспортных средств,</w:t>
            </w:r>
          </w:p>
          <w:p w:rsidR="008E2AA4" w:rsidRPr="008E2AA4" w:rsidRDefault="008E2AA4">
            <w:pPr>
              <w:pStyle w:val="ConsPlusNonformat"/>
              <w:jc w:val="both"/>
            </w:pPr>
            <w:r w:rsidRPr="008E2AA4">
              <w:t>используемых          для</w:t>
            </w:r>
          </w:p>
          <w:p w:rsidR="008E2AA4" w:rsidRPr="008E2AA4" w:rsidRDefault="008E2AA4">
            <w:pPr>
              <w:pStyle w:val="ConsPlusNonformat"/>
              <w:jc w:val="both"/>
            </w:pPr>
            <w:r w:rsidRPr="008E2AA4">
              <w:t xml:space="preserve">перевозки грузов         </w:t>
            </w:r>
          </w:p>
        </w:tc>
        <w:tc>
          <w:tcPr>
            <w:tcW w:w="1440" w:type="dxa"/>
            <w:tcBorders>
              <w:top w:val="nil"/>
            </w:tcBorders>
          </w:tcPr>
          <w:p w:rsidR="008E2AA4" w:rsidRPr="008E2AA4" w:rsidRDefault="008E2AA4">
            <w:pPr>
              <w:pStyle w:val="ConsPlusNonformat"/>
              <w:jc w:val="both"/>
            </w:pPr>
            <w:r w:rsidRPr="008E2AA4">
              <w:t xml:space="preserve">   6000   </w:t>
            </w:r>
          </w:p>
        </w:tc>
      </w:tr>
      <w:tr w:rsidR="008E2AA4" w:rsidRPr="008E2AA4">
        <w:trPr>
          <w:trHeight w:val="240"/>
        </w:trPr>
        <w:tc>
          <w:tcPr>
            <w:tcW w:w="4560" w:type="dxa"/>
            <w:tcBorders>
              <w:top w:val="nil"/>
            </w:tcBorders>
          </w:tcPr>
          <w:p w:rsidR="008E2AA4" w:rsidRPr="008E2AA4" w:rsidRDefault="008E2AA4">
            <w:pPr>
              <w:pStyle w:val="ConsPlusNonformat"/>
              <w:jc w:val="both"/>
            </w:pPr>
            <w:r w:rsidRPr="008E2AA4">
              <w:t>Оказание автотранспортных  услуг  по</w:t>
            </w:r>
          </w:p>
          <w:p w:rsidR="008E2AA4" w:rsidRPr="008E2AA4" w:rsidRDefault="008E2AA4">
            <w:pPr>
              <w:pStyle w:val="ConsPlusNonformat"/>
              <w:jc w:val="both"/>
            </w:pPr>
            <w:r w:rsidRPr="008E2AA4">
              <w:t xml:space="preserve">перевозке пассажиров                </w:t>
            </w:r>
          </w:p>
        </w:tc>
        <w:tc>
          <w:tcPr>
            <w:tcW w:w="3240" w:type="dxa"/>
            <w:tcBorders>
              <w:top w:val="nil"/>
            </w:tcBorders>
          </w:tcPr>
          <w:p w:rsidR="008E2AA4" w:rsidRPr="008E2AA4" w:rsidRDefault="008E2AA4">
            <w:pPr>
              <w:pStyle w:val="ConsPlusNonformat"/>
              <w:jc w:val="both"/>
            </w:pPr>
            <w:r w:rsidRPr="008E2AA4">
              <w:t xml:space="preserve">Посадочное место         </w:t>
            </w:r>
          </w:p>
        </w:tc>
        <w:tc>
          <w:tcPr>
            <w:tcW w:w="1440" w:type="dxa"/>
            <w:tcBorders>
              <w:top w:val="nil"/>
            </w:tcBorders>
          </w:tcPr>
          <w:p w:rsidR="008E2AA4" w:rsidRPr="008E2AA4" w:rsidRDefault="008E2AA4">
            <w:pPr>
              <w:pStyle w:val="ConsPlusNonformat"/>
              <w:jc w:val="both"/>
            </w:pPr>
            <w:r w:rsidRPr="008E2AA4">
              <w:t xml:space="preserve">   1500   </w:t>
            </w:r>
          </w:p>
        </w:tc>
      </w:tr>
      <w:tr w:rsidR="008E2AA4" w:rsidRPr="008E2AA4">
        <w:trPr>
          <w:trHeight w:val="240"/>
        </w:trPr>
        <w:tc>
          <w:tcPr>
            <w:tcW w:w="4560" w:type="dxa"/>
            <w:tcBorders>
              <w:top w:val="nil"/>
            </w:tcBorders>
          </w:tcPr>
          <w:p w:rsidR="008E2AA4" w:rsidRPr="008E2AA4" w:rsidRDefault="008E2AA4">
            <w:pPr>
              <w:pStyle w:val="ConsPlusNonformat"/>
              <w:jc w:val="both"/>
            </w:pPr>
            <w:r w:rsidRPr="008E2AA4">
              <w:t>Розничная  торговля,  осуществляемая</w:t>
            </w:r>
          </w:p>
          <w:p w:rsidR="008E2AA4" w:rsidRPr="008E2AA4" w:rsidRDefault="008E2AA4">
            <w:pPr>
              <w:pStyle w:val="ConsPlusNonformat"/>
              <w:jc w:val="both"/>
            </w:pPr>
            <w:r w:rsidRPr="008E2AA4">
              <w:t>через объекты стационарной  торговой</w:t>
            </w:r>
          </w:p>
          <w:p w:rsidR="008E2AA4" w:rsidRPr="008E2AA4" w:rsidRDefault="008E2AA4">
            <w:pPr>
              <w:pStyle w:val="ConsPlusNonformat"/>
              <w:jc w:val="both"/>
            </w:pPr>
            <w:r w:rsidRPr="008E2AA4">
              <w:t xml:space="preserve">сети, имеющие торговые залы         </w:t>
            </w:r>
          </w:p>
        </w:tc>
        <w:tc>
          <w:tcPr>
            <w:tcW w:w="3240" w:type="dxa"/>
            <w:tcBorders>
              <w:top w:val="nil"/>
            </w:tcBorders>
          </w:tcPr>
          <w:p w:rsidR="008E2AA4" w:rsidRPr="008E2AA4" w:rsidRDefault="008E2AA4">
            <w:pPr>
              <w:pStyle w:val="ConsPlusNonformat"/>
              <w:jc w:val="both"/>
            </w:pPr>
            <w:r w:rsidRPr="008E2AA4">
              <w:t>Площадь торгового зала (в</w:t>
            </w:r>
          </w:p>
          <w:p w:rsidR="008E2AA4" w:rsidRPr="008E2AA4" w:rsidRDefault="008E2AA4">
            <w:pPr>
              <w:pStyle w:val="ConsPlusNonformat"/>
              <w:jc w:val="both"/>
            </w:pPr>
            <w:r w:rsidRPr="008E2AA4">
              <w:t xml:space="preserve">квадратных метрах)       </w:t>
            </w:r>
          </w:p>
        </w:tc>
        <w:tc>
          <w:tcPr>
            <w:tcW w:w="1440" w:type="dxa"/>
            <w:tcBorders>
              <w:top w:val="nil"/>
            </w:tcBorders>
          </w:tcPr>
          <w:p w:rsidR="008E2AA4" w:rsidRPr="008E2AA4" w:rsidRDefault="008E2AA4">
            <w:pPr>
              <w:pStyle w:val="ConsPlusNonformat"/>
              <w:jc w:val="both"/>
            </w:pPr>
            <w:r w:rsidRPr="008E2AA4">
              <w:t xml:space="preserve">   1800   </w:t>
            </w:r>
          </w:p>
        </w:tc>
      </w:tr>
      <w:tr w:rsidR="008E2AA4" w:rsidRPr="008E2AA4">
        <w:trPr>
          <w:trHeight w:val="240"/>
        </w:trPr>
        <w:tc>
          <w:tcPr>
            <w:tcW w:w="4560" w:type="dxa"/>
            <w:tcBorders>
              <w:top w:val="nil"/>
            </w:tcBorders>
          </w:tcPr>
          <w:p w:rsidR="008E2AA4" w:rsidRPr="008E2AA4" w:rsidRDefault="008E2AA4">
            <w:pPr>
              <w:pStyle w:val="ConsPlusNonformat"/>
              <w:jc w:val="both"/>
            </w:pPr>
            <w:r w:rsidRPr="008E2AA4">
              <w:t>Розничная  торговля,  осуществляемая</w:t>
            </w:r>
          </w:p>
          <w:p w:rsidR="008E2AA4" w:rsidRPr="008E2AA4" w:rsidRDefault="008E2AA4">
            <w:pPr>
              <w:pStyle w:val="ConsPlusNonformat"/>
              <w:jc w:val="both"/>
            </w:pPr>
            <w:r w:rsidRPr="008E2AA4">
              <w:t>через объекты стационарной  торговой</w:t>
            </w:r>
          </w:p>
          <w:p w:rsidR="008E2AA4" w:rsidRPr="008E2AA4" w:rsidRDefault="008E2AA4">
            <w:pPr>
              <w:pStyle w:val="ConsPlusNonformat"/>
              <w:jc w:val="both"/>
            </w:pPr>
            <w:r w:rsidRPr="008E2AA4">
              <w:t>сети, не имеющие торговых  залов,  а</w:t>
            </w:r>
          </w:p>
          <w:p w:rsidR="008E2AA4" w:rsidRPr="008E2AA4" w:rsidRDefault="008E2AA4">
            <w:pPr>
              <w:pStyle w:val="ConsPlusNonformat"/>
              <w:jc w:val="both"/>
            </w:pPr>
            <w:r w:rsidRPr="008E2AA4">
              <w:lastRenderedPageBreak/>
              <w:t>также через  объекты  нестационарной</w:t>
            </w:r>
          </w:p>
          <w:p w:rsidR="008E2AA4" w:rsidRPr="008E2AA4" w:rsidRDefault="008E2AA4">
            <w:pPr>
              <w:pStyle w:val="ConsPlusNonformat"/>
              <w:jc w:val="both"/>
            </w:pPr>
            <w:r w:rsidRPr="008E2AA4">
              <w:t>торговой  сети,  площадь   торгового</w:t>
            </w:r>
          </w:p>
          <w:p w:rsidR="008E2AA4" w:rsidRPr="008E2AA4" w:rsidRDefault="008E2AA4">
            <w:pPr>
              <w:pStyle w:val="ConsPlusNonformat"/>
              <w:jc w:val="both"/>
            </w:pPr>
            <w:r w:rsidRPr="008E2AA4">
              <w:t>места  в  которых  не  превышает   5</w:t>
            </w:r>
          </w:p>
          <w:p w:rsidR="008E2AA4" w:rsidRPr="008E2AA4" w:rsidRDefault="008E2AA4">
            <w:pPr>
              <w:pStyle w:val="ConsPlusNonformat"/>
              <w:jc w:val="both"/>
            </w:pPr>
            <w:r w:rsidRPr="008E2AA4">
              <w:t xml:space="preserve">квадратных метров                   </w:t>
            </w:r>
          </w:p>
        </w:tc>
        <w:tc>
          <w:tcPr>
            <w:tcW w:w="3240" w:type="dxa"/>
            <w:tcBorders>
              <w:top w:val="nil"/>
            </w:tcBorders>
          </w:tcPr>
          <w:p w:rsidR="008E2AA4" w:rsidRPr="008E2AA4" w:rsidRDefault="008E2AA4">
            <w:pPr>
              <w:pStyle w:val="ConsPlusNonformat"/>
              <w:jc w:val="both"/>
            </w:pPr>
            <w:r w:rsidRPr="008E2AA4">
              <w:lastRenderedPageBreak/>
              <w:t xml:space="preserve">Торговое место           </w:t>
            </w:r>
          </w:p>
        </w:tc>
        <w:tc>
          <w:tcPr>
            <w:tcW w:w="1440" w:type="dxa"/>
            <w:tcBorders>
              <w:top w:val="nil"/>
            </w:tcBorders>
          </w:tcPr>
          <w:p w:rsidR="008E2AA4" w:rsidRPr="008E2AA4" w:rsidRDefault="008E2AA4">
            <w:pPr>
              <w:pStyle w:val="ConsPlusNonformat"/>
              <w:jc w:val="both"/>
            </w:pPr>
            <w:r w:rsidRPr="008E2AA4">
              <w:t xml:space="preserve">   9000   </w:t>
            </w:r>
          </w:p>
        </w:tc>
      </w:tr>
      <w:tr w:rsidR="008E2AA4" w:rsidRPr="008E2AA4">
        <w:trPr>
          <w:trHeight w:val="240"/>
        </w:trPr>
        <w:tc>
          <w:tcPr>
            <w:tcW w:w="4560" w:type="dxa"/>
            <w:tcBorders>
              <w:top w:val="nil"/>
            </w:tcBorders>
          </w:tcPr>
          <w:p w:rsidR="008E2AA4" w:rsidRPr="008E2AA4" w:rsidRDefault="008E2AA4">
            <w:pPr>
              <w:pStyle w:val="ConsPlusNonformat"/>
              <w:jc w:val="both"/>
            </w:pPr>
            <w:r w:rsidRPr="008E2AA4">
              <w:lastRenderedPageBreak/>
              <w:t>Розничная  торговля,  осуществляемая</w:t>
            </w:r>
          </w:p>
          <w:p w:rsidR="008E2AA4" w:rsidRPr="008E2AA4" w:rsidRDefault="008E2AA4">
            <w:pPr>
              <w:pStyle w:val="ConsPlusNonformat"/>
              <w:jc w:val="both"/>
            </w:pPr>
            <w:r w:rsidRPr="008E2AA4">
              <w:t>через объекты стационарной  торговой</w:t>
            </w:r>
          </w:p>
          <w:p w:rsidR="008E2AA4" w:rsidRPr="008E2AA4" w:rsidRDefault="008E2AA4">
            <w:pPr>
              <w:pStyle w:val="ConsPlusNonformat"/>
              <w:jc w:val="both"/>
            </w:pPr>
            <w:r w:rsidRPr="008E2AA4">
              <w:t>сети, не имеющие торговых  залов,  а</w:t>
            </w:r>
          </w:p>
          <w:p w:rsidR="008E2AA4" w:rsidRPr="008E2AA4" w:rsidRDefault="008E2AA4">
            <w:pPr>
              <w:pStyle w:val="ConsPlusNonformat"/>
              <w:jc w:val="both"/>
            </w:pPr>
            <w:r w:rsidRPr="008E2AA4">
              <w:t>также через  объекты  нестационарной</w:t>
            </w:r>
          </w:p>
          <w:p w:rsidR="008E2AA4" w:rsidRPr="008E2AA4" w:rsidRDefault="008E2AA4">
            <w:pPr>
              <w:pStyle w:val="ConsPlusNonformat"/>
              <w:jc w:val="both"/>
            </w:pPr>
            <w:r w:rsidRPr="008E2AA4">
              <w:t>торговой  сети,  площадь   торгового</w:t>
            </w:r>
          </w:p>
          <w:p w:rsidR="008E2AA4" w:rsidRPr="008E2AA4" w:rsidRDefault="008E2AA4">
            <w:pPr>
              <w:pStyle w:val="ConsPlusNonformat"/>
              <w:jc w:val="both"/>
            </w:pPr>
            <w:r w:rsidRPr="008E2AA4">
              <w:t>места   в   которых   превышает    5</w:t>
            </w:r>
          </w:p>
          <w:p w:rsidR="008E2AA4" w:rsidRPr="008E2AA4" w:rsidRDefault="008E2AA4">
            <w:pPr>
              <w:pStyle w:val="ConsPlusNonformat"/>
              <w:jc w:val="both"/>
            </w:pPr>
            <w:r w:rsidRPr="008E2AA4">
              <w:t xml:space="preserve">квадратных метров                   </w:t>
            </w:r>
          </w:p>
        </w:tc>
        <w:tc>
          <w:tcPr>
            <w:tcW w:w="3240" w:type="dxa"/>
            <w:tcBorders>
              <w:top w:val="nil"/>
            </w:tcBorders>
          </w:tcPr>
          <w:p w:rsidR="008E2AA4" w:rsidRPr="008E2AA4" w:rsidRDefault="008E2AA4">
            <w:pPr>
              <w:pStyle w:val="ConsPlusNonformat"/>
              <w:jc w:val="both"/>
            </w:pPr>
            <w:r w:rsidRPr="008E2AA4">
              <w:t>Площадь  торгового  места</w:t>
            </w:r>
          </w:p>
          <w:p w:rsidR="008E2AA4" w:rsidRPr="008E2AA4" w:rsidRDefault="008E2AA4">
            <w:pPr>
              <w:pStyle w:val="ConsPlusNonformat"/>
              <w:jc w:val="both"/>
            </w:pPr>
            <w:r w:rsidRPr="008E2AA4">
              <w:t xml:space="preserve">(в квадратных метрах)    </w:t>
            </w:r>
          </w:p>
        </w:tc>
        <w:tc>
          <w:tcPr>
            <w:tcW w:w="1440" w:type="dxa"/>
            <w:tcBorders>
              <w:top w:val="nil"/>
            </w:tcBorders>
          </w:tcPr>
          <w:p w:rsidR="008E2AA4" w:rsidRPr="008E2AA4" w:rsidRDefault="008E2AA4">
            <w:pPr>
              <w:pStyle w:val="ConsPlusNonformat"/>
              <w:jc w:val="both"/>
            </w:pPr>
            <w:r w:rsidRPr="008E2AA4">
              <w:t xml:space="preserve">   1800   </w:t>
            </w:r>
          </w:p>
        </w:tc>
      </w:tr>
      <w:tr w:rsidR="008E2AA4" w:rsidRPr="008E2AA4">
        <w:trPr>
          <w:trHeight w:val="240"/>
        </w:trPr>
        <w:tc>
          <w:tcPr>
            <w:tcW w:w="4560" w:type="dxa"/>
            <w:tcBorders>
              <w:top w:val="nil"/>
            </w:tcBorders>
          </w:tcPr>
          <w:p w:rsidR="008E2AA4" w:rsidRPr="008E2AA4" w:rsidRDefault="008E2AA4">
            <w:pPr>
              <w:pStyle w:val="ConsPlusNonformat"/>
              <w:jc w:val="both"/>
            </w:pPr>
            <w:r w:rsidRPr="008E2AA4">
              <w:t xml:space="preserve">Разносная и развозная торговля      </w:t>
            </w:r>
          </w:p>
        </w:tc>
        <w:tc>
          <w:tcPr>
            <w:tcW w:w="3240" w:type="dxa"/>
            <w:tcBorders>
              <w:top w:val="nil"/>
            </w:tcBorders>
          </w:tcPr>
          <w:p w:rsidR="008E2AA4" w:rsidRPr="008E2AA4" w:rsidRDefault="008E2AA4">
            <w:pPr>
              <w:pStyle w:val="ConsPlusNonformat"/>
              <w:jc w:val="both"/>
            </w:pPr>
            <w:r w:rsidRPr="008E2AA4">
              <w:t>Количество    работников,</w:t>
            </w:r>
          </w:p>
          <w:p w:rsidR="008E2AA4" w:rsidRPr="008E2AA4" w:rsidRDefault="008E2AA4">
            <w:pPr>
              <w:pStyle w:val="ConsPlusNonformat"/>
              <w:jc w:val="both"/>
            </w:pPr>
            <w:r w:rsidRPr="008E2AA4">
              <w:t>включая   индивидуального</w:t>
            </w:r>
          </w:p>
          <w:p w:rsidR="008E2AA4" w:rsidRPr="008E2AA4" w:rsidRDefault="008E2AA4">
            <w:pPr>
              <w:pStyle w:val="ConsPlusNonformat"/>
              <w:jc w:val="both"/>
            </w:pPr>
            <w:r w:rsidRPr="008E2AA4">
              <w:t xml:space="preserve">предпринимателя          </w:t>
            </w:r>
          </w:p>
        </w:tc>
        <w:tc>
          <w:tcPr>
            <w:tcW w:w="1440" w:type="dxa"/>
            <w:tcBorders>
              <w:top w:val="nil"/>
            </w:tcBorders>
          </w:tcPr>
          <w:p w:rsidR="008E2AA4" w:rsidRPr="008E2AA4" w:rsidRDefault="008E2AA4">
            <w:pPr>
              <w:pStyle w:val="ConsPlusNonformat"/>
              <w:jc w:val="both"/>
            </w:pPr>
            <w:r w:rsidRPr="008E2AA4">
              <w:t xml:space="preserve">   4500   </w:t>
            </w:r>
          </w:p>
        </w:tc>
      </w:tr>
      <w:tr w:rsidR="008E2AA4" w:rsidRPr="008E2AA4">
        <w:trPr>
          <w:trHeight w:val="240"/>
        </w:trPr>
        <w:tc>
          <w:tcPr>
            <w:tcW w:w="4560" w:type="dxa"/>
            <w:tcBorders>
              <w:top w:val="nil"/>
            </w:tcBorders>
          </w:tcPr>
          <w:p w:rsidR="008E2AA4" w:rsidRPr="008E2AA4" w:rsidRDefault="008E2AA4">
            <w:pPr>
              <w:pStyle w:val="ConsPlusNonformat"/>
              <w:jc w:val="both"/>
            </w:pPr>
            <w:r w:rsidRPr="008E2AA4">
              <w:t>Оказание услуг общественного питания</w:t>
            </w:r>
          </w:p>
          <w:p w:rsidR="008E2AA4" w:rsidRPr="008E2AA4" w:rsidRDefault="008E2AA4">
            <w:pPr>
              <w:pStyle w:val="ConsPlusNonformat"/>
              <w:jc w:val="both"/>
            </w:pPr>
            <w:r w:rsidRPr="008E2AA4">
              <w:t>через      объекты       организации</w:t>
            </w:r>
          </w:p>
          <w:p w:rsidR="008E2AA4" w:rsidRPr="008E2AA4" w:rsidRDefault="008E2AA4">
            <w:pPr>
              <w:pStyle w:val="ConsPlusNonformat"/>
              <w:jc w:val="both"/>
            </w:pPr>
            <w:r w:rsidRPr="008E2AA4">
              <w:t>общественного питания, имеющие  залы</w:t>
            </w:r>
          </w:p>
          <w:p w:rsidR="008E2AA4" w:rsidRPr="008E2AA4" w:rsidRDefault="008E2AA4">
            <w:pPr>
              <w:pStyle w:val="ConsPlusNonformat"/>
              <w:jc w:val="both"/>
            </w:pPr>
            <w:r w:rsidRPr="008E2AA4">
              <w:t xml:space="preserve">обслуживания посетителей            </w:t>
            </w:r>
          </w:p>
        </w:tc>
        <w:tc>
          <w:tcPr>
            <w:tcW w:w="3240" w:type="dxa"/>
            <w:tcBorders>
              <w:top w:val="nil"/>
            </w:tcBorders>
          </w:tcPr>
          <w:p w:rsidR="008E2AA4" w:rsidRPr="008E2AA4" w:rsidRDefault="008E2AA4">
            <w:pPr>
              <w:pStyle w:val="ConsPlusNonformat"/>
              <w:jc w:val="both"/>
            </w:pPr>
            <w:r w:rsidRPr="008E2AA4">
              <w:t>Площадь зала обслуживания</w:t>
            </w:r>
          </w:p>
          <w:p w:rsidR="008E2AA4" w:rsidRPr="008E2AA4" w:rsidRDefault="008E2AA4">
            <w:pPr>
              <w:pStyle w:val="ConsPlusNonformat"/>
              <w:jc w:val="both"/>
            </w:pPr>
            <w:r w:rsidRPr="008E2AA4">
              <w:t>посетителей (в квадратных</w:t>
            </w:r>
          </w:p>
          <w:p w:rsidR="008E2AA4" w:rsidRPr="008E2AA4" w:rsidRDefault="008E2AA4">
            <w:pPr>
              <w:pStyle w:val="ConsPlusNonformat"/>
              <w:jc w:val="both"/>
            </w:pPr>
            <w:r w:rsidRPr="008E2AA4">
              <w:t xml:space="preserve">метрах)                  </w:t>
            </w:r>
          </w:p>
        </w:tc>
        <w:tc>
          <w:tcPr>
            <w:tcW w:w="1440" w:type="dxa"/>
            <w:tcBorders>
              <w:top w:val="nil"/>
            </w:tcBorders>
          </w:tcPr>
          <w:p w:rsidR="008E2AA4" w:rsidRPr="008E2AA4" w:rsidRDefault="008E2AA4">
            <w:pPr>
              <w:pStyle w:val="ConsPlusNonformat"/>
              <w:jc w:val="both"/>
            </w:pPr>
            <w:r w:rsidRPr="008E2AA4">
              <w:t xml:space="preserve">   1000   </w:t>
            </w:r>
          </w:p>
        </w:tc>
      </w:tr>
      <w:tr w:rsidR="008E2AA4" w:rsidRPr="008E2AA4">
        <w:trPr>
          <w:trHeight w:val="240"/>
        </w:trPr>
        <w:tc>
          <w:tcPr>
            <w:tcW w:w="4560" w:type="dxa"/>
            <w:tcBorders>
              <w:top w:val="nil"/>
            </w:tcBorders>
          </w:tcPr>
          <w:p w:rsidR="008E2AA4" w:rsidRPr="008E2AA4" w:rsidRDefault="008E2AA4">
            <w:pPr>
              <w:pStyle w:val="ConsPlusNonformat"/>
              <w:jc w:val="both"/>
            </w:pPr>
            <w:r w:rsidRPr="008E2AA4">
              <w:t>Оказание услуг общественного питания</w:t>
            </w:r>
          </w:p>
          <w:p w:rsidR="008E2AA4" w:rsidRPr="008E2AA4" w:rsidRDefault="008E2AA4">
            <w:pPr>
              <w:pStyle w:val="ConsPlusNonformat"/>
              <w:jc w:val="both"/>
            </w:pPr>
            <w:r w:rsidRPr="008E2AA4">
              <w:t>через      объекты       организации</w:t>
            </w:r>
          </w:p>
          <w:p w:rsidR="008E2AA4" w:rsidRPr="008E2AA4" w:rsidRDefault="008E2AA4">
            <w:pPr>
              <w:pStyle w:val="ConsPlusNonformat"/>
              <w:jc w:val="both"/>
            </w:pPr>
            <w:r w:rsidRPr="008E2AA4">
              <w:t>общественного  питания,  не  имеющие</w:t>
            </w:r>
          </w:p>
          <w:p w:rsidR="008E2AA4" w:rsidRPr="008E2AA4" w:rsidRDefault="008E2AA4">
            <w:pPr>
              <w:pStyle w:val="ConsPlusNonformat"/>
              <w:jc w:val="both"/>
            </w:pPr>
            <w:r w:rsidRPr="008E2AA4">
              <w:t xml:space="preserve">залы обслуживания посетителей       </w:t>
            </w:r>
          </w:p>
        </w:tc>
        <w:tc>
          <w:tcPr>
            <w:tcW w:w="3240" w:type="dxa"/>
            <w:tcBorders>
              <w:top w:val="nil"/>
            </w:tcBorders>
          </w:tcPr>
          <w:p w:rsidR="008E2AA4" w:rsidRPr="008E2AA4" w:rsidRDefault="008E2AA4">
            <w:pPr>
              <w:pStyle w:val="ConsPlusNonformat"/>
              <w:jc w:val="both"/>
            </w:pPr>
            <w:r w:rsidRPr="008E2AA4">
              <w:t>Количество    работников,</w:t>
            </w:r>
          </w:p>
          <w:p w:rsidR="008E2AA4" w:rsidRPr="008E2AA4" w:rsidRDefault="008E2AA4">
            <w:pPr>
              <w:pStyle w:val="ConsPlusNonformat"/>
              <w:jc w:val="both"/>
            </w:pPr>
            <w:r w:rsidRPr="008E2AA4">
              <w:t>включая   индивидуального</w:t>
            </w:r>
          </w:p>
          <w:p w:rsidR="008E2AA4" w:rsidRPr="008E2AA4" w:rsidRDefault="008E2AA4">
            <w:pPr>
              <w:pStyle w:val="ConsPlusNonformat"/>
              <w:jc w:val="both"/>
            </w:pPr>
            <w:r w:rsidRPr="008E2AA4">
              <w:t xml:space="preserve">предпринимателя          </w:t>
            </w:r>
          </w:p>
        </w:tc>
        <w:tc>
          <w:tcPr>
            <w:tcW w:w="1440" w:type="dxa"/>
            <w:tcBorders>
              <w:top w:val="nil"/>
            </w:tcBorders>
          </w:tcPr>
          <w:p w:rsidR="008E2AA4" w:rsidRPr="008E2AA4" w:rsidRDefault="008E2AA4">
            <w:pPr>
              <w:pStyle w:val="ConsPlusNonformat"/>
              <w:jc w:val="both"/>
            </w:pPr>
            <w:r w:rsidRPr="008E2AA4">
              <w:t xml:space="preserve">   4500   </w:t>
            </w:r>
          </w:p>
        </w:tc>
      </w:tr>
      <w:tr w:rsidR="008E2AA4" w:rsidRPr="008E2AA4">
        <w:trPr>
          <w:trHeight w:val="240"/>
        </w:trPr>
        <w:tc>
          <w:tcPr>
            <w:tcW w:w="4560" w:type="dxa"/>
            <w:tcBorders>
              <w:top w:val="nil"/>
            </w:tcBorders>
          </w:tcPr>
          <w:p w:rsidR="008E2AA4" w:rsidRPr="008E2AA4" w:rsidRDefault="008E2AA4">
            <w:pPr>
              <w:pStyle w:val="ConsPlusNonformat"/>
              <w:jc w:val="both"/>
            </w:pPr>
            <w:r w:rsidRPr="008E2AA4">
              <w:t>Распространение наружной  рекламы  с</w:t>
            </w:r>
          </w:p>
          <w:p w:rsidR="008E2AA4" w:rsidRPr="008E2AA4" w:rsidRDefault="008E2AA4">
            <w:pPr>
              <w:pStyle w:val="ConsPlusNonformat"/>
              <w:jc w:val="both"/>
            </w:pPr>
            <w:r w:rsidRPr="008E2AA4">
              <w:t>использованием рекламных конструкций</w:t>
            </w:r>
          </w:p>
          <w:p w:rsidR="008E2AA4" w:rsidRPr="008E2AA4" w:rsidRDefault="008E2AA4">
            <w:pPr>
              <w:pStyle w:val="ConsPlusNonformat"/>
              <w:jc w:val="both"/>
            </w:pPr>
            <w:r w:rsidRPr="008E2AA4">
              <w:t>(за      исключением       рекламных</w:t>
            </w:r>
          </w:p>
          <w:p w:rsidR="008E2AA4" w:rsidRPr="008E2AA4" w:rsidRDefault="008E2AA4">
            <w:pPr>
              <w:pStyle w:val="ConsPlusNonformat"/>
              <w:jc w:val="both"/>
            </w:pPr>
            <w:r w:rsidRPr="008E2AA4">
              <w:t>конструкций с автоматической  сменой</w:t>
            </w:r>
          </w:p>
          <w:p w:rsidR="008E2AA4" w:rsidRPr="008E2AA4" w:rsidRDefault="008E2AA4">
            <w:pPr>
              <w:pStyle w:val="ConsPlusNonformat"/>
              <w:jc w:val="both"/>
            </w:pPr>
            <w:r w:rsidRPr="008E2AA4">
              <w:t xml:space="preserve">изображения и электронных табло)    </w:t>
            </w:r>
          </w:p>
        </w:tc>
        <w:tc>
          <w:tcPr>
            <w:tcW w:w="3240" w:type="dxa"/>
            <w:tcBorders>
              <w:top w:val="nil"/>
            </w:tcBorders>
          </w:tcPr>
          <w:p w:rsidR="008E2AA4" w:rsidRPr="008E2AA4" w:rsidRDefault="008E2AA4">
            <w:pPr>
              <w:pStyle w:val="ConsPlusNonformat"/>
              <w:jc w:val="both"/>
            </w:pPr>
            <w:r w:rsidRPr="008E2AA4">
              <w:t>Площадь   информационного</w:t>
            </w:r>
          </w:p>
          <w:p w:rsidR="008E2AA4" w:rsidRPr="008E2AA4" w:rsidRDefault="008E2AA4">
            <w:pPr>
              <w:pStyle w:val="ConsPlusNonformat"/>
              <w:jc w:val="both"/>
            </w:pPr>
            <w:r w:rsidRPr="008E2AA4">
              <w:t>поля    (в     квадратных</w:t>
            </w:r>
          </w:p>
          <w:p w:rsidR="008E2AA4" w:rsidRPr="008E2AA4" w:rsidRDefault="008E2AA4">
            <w:pPr>
              <w:pStyle w:val="ConsPlusNonformat"/>
              <w:jc w:val="both"/>
            </w:pPr>
            <w:r w:rsidRPr="008E2AA4">
              <w:t xml:space="preserve">метрах)                  </w:t>
            </w:r>
          </w:p>
        </w:tc>
        <w:tc>
          <w:tcPr>
            <w:tcW w:w="1440" w:type="dxa"/>
            <w:tcBorders>
              <w:top w:val="nil"/>
            </w:tcBorders>
          </w:tcPr>
          <w:p w:rsidR="008E2AA4" w:rsidRPr="008E2AA4" w:rsidRDefault="008E2AA4">
            <w:pPr>
              <w:pStyle w:val="ConsPlusNonformat"/>
              <w:jc w:val="both"/>
            </w:pPr>
            <w:r w:rsidRPr="008E2AA4">
              <w:t xml:space="preserve">   3000   </w:t>
            </w:r>
          </w:p>
        </w:tc>
      </w:tr>
      <w:tr w:rsidR="008E2AA4" w:rsidRPr="008E2AA4">
        <w:trPr>
          <w:trHeight w:val="240"/>
        </w:trPr>
        <w:tc>
          <w:tcPr>
            <w:tcW w:w="4560" w:type="dxa"/>
            <w:tcBorders>
              <w:top w:val="nil"/>
            </w:tcBorders>
          </w:tcPr>
          <w:p w:rsidR="008E2AA4" w:rsidRPr="008E2AA4" w:rsidRDefault="008E2AA4">
            <w:pPr>
              <w:pStyle w:val="ConsPlusNonformat"/>
              <w:jc w:val="both"/>
            </w:pPr>
            <w:r w:rsidRPr="008E2AA4">
              <w:t>Распространение наружной  рекламы  с</w:t>
            </w:r>
          </w:p>
          <w:p w:rsidR="008E2AA4" w:rsidRPr="008E2AA4" w:rsidRDefault="008E2AA4">
            <w:pPr>
              <w:pStyle w:val="ConsPlusNonformat"/>
              <w:jc w:val="both"/>
            </w:pPr>
            <w:r w:rsidRPr="008E2AA4">
              <w:t>использованием рекламных конструкций</w:t>
            </w:r>
          </w:p>
          <w:p w:rsidR="008E2AA4" w:rsidRPr="008E2AA4" w:rsidRDefault="008E2AA4">
            <w:pPr>
              <w:pStyle w:val="ConsPlusNonformat"/>
              <w:jc w:val="both"/>
            </w:pPr>
            <w:r w:rsidRPr="008E2AA4">
              <w:t xml:space="preserve">с автоматической сменой изображения </w:t>
            </w:r>
          </w:p>
        </w:tc>
        <w:tc>
          <w:tcPr>
            <w:tcW w:w="3240" w:type="dxa"/>
            <w:tcBorders>
              <w:top w:val="nil"/>
            </w:tcBorders>
          </w:tcPr>
          <w:p w:rsidR="008E2AA4" w:rsidRPr="008E2AA4" w:rsidRDefault="008E2AA4">
            <w:pPr>
              <w:pStyle w:val="ConsPlusNonformat"/>
              <w:jc w:val="both"/>
            </w:pPr>
            <w:r w:rsidRPr="008E2AA4">
              <w:t>Площадь   информационного</w:t>
            </w:r>
          </w:p>
          <w:p w:rsidR="008E2AA4" w:rsidRPr="008E2AA4" w:rsidRDefault="008E2AA4">
            <w:pPr>
              <w:pStyle w:val="ConsPlusNonformat"/>
              <w:jc w:val="both"/>
            </w:pPr>
            <w:r w:rsidRPr="008E2AA4">
              <w:t>поля    (в     квадратных</w:t>
            </w:r>
          </w:p>
          <w:p w:rsidR="008E2AA4" w:rsidRPr="008E2AA4" w:rsidRDefault="008E2AA4">
            <w:pPr>
              <w:pStyle w:val="ConsPlusNonformat"/>
              <w:jc w:val="both"/>
            </w:pPr>
            <w:r w:rsidRPr="008E2AA4">
              <w:t xml:space="preserve">метрах)                  </w:t>
            </w:r>
          </w:p>
        </w:tc>
        <w:tc>
          <w:tcPr>
            <w:tcW w:w="1440" w:type="dxa"/>
            <w:tcBorders>
              <w:top w:val="nil"/>
            </w:tcBorders>
          </w:tcPr>
          <w:p w:rsidR="008E2AA4" w:rsidRPr="008E2AA4" w:rsidRDefault="008E2AA4">
            <w:pPr>
              <w:pStyle w:val="ConsPlusNonformat"/>
              <w:jc w:val="both"/>
            </w:pPr>
            <w:r w:rsidRPr="008E2AA4">
              <w:t xml:space="preserve">   4000   </w:t>
            </w:r>
          </w:p>
        </w:tc>
      </w:tr>
      <w:tr w:rsidR="008E2AA4" w:rsidRPr="008E2AA4">
        <w:trPr>
          <w:trHeight w:val="240"/>
        </w:trPr>
        <w:tc>
          <w:tcPr>
            <w:tcW w:w="4560" w:type="dxa"/>
            <w:tcBorders>
              <w:top w:val="nil"/>
            </w:tcBorders>
          </w:tcPr>
          <w:p w:rsidR="008E2AA4" w:rsidRPr="008E2AA4" w:rsidRDefault="008E2AA4">
            <w:pPr>
              <w:pStyle w:val="ConsPlusNonformat"/>
              <w:jc w:val="both"/>
            </w:pPr>
            <w:r w:rsidRPr="008E2AA4">
              <w:t>Распространение   наружной   рекламы</w:t>
            </w:r>
          </w:p>
          <w:p w:rsidR="008E2AA4" w:rsidRPr="008E2AA4" w:rsidRDefault="008E2AA4">
            <w:pPr>
              <w:pStyle w:val="ConsPlusNonformat"/>
              <w:jc w:val="both"/>
            </w:pPr>
            <w:r w:rsidRPr="008E2AA4">
              <w:t xml:space="preserve">посредством электронных табло       </w:t>
            </w:r>
          </w:p>
        </w:tc>
        <w:tc>
          <w:tcPr>
            <w:tcW w:w="3240" w:type="dxa"/>
            <w:tcBorders>
              <w:top w:val="nil"/>
            </w:tcBorders>
          </w:tcPr>
          <w:p w:rsidR="008E2AA4" w:rsidRPr="008E2AA4" w:rsidRDefault="008E2AA4">
            <w:pPr>
              <w:pStyle w:val="ConsPlusNonformat"/>
              <w:jc w:val="both"/>
            </w:pPr>
            <w:r w:rsidRPr="008E2AA4">
              <w:t>Площадь   информационного</w:t>
            </w:r>
          </w:p>
          <w:p w:rsidR="008E2AA4" w:rsidRPr="008E2AA4" w:rsidRDefault="008E2AA4">
            <w:pPr>
              <w:pStyle w:val="ConsPlusNonformat"/>
              <w:jc w:val="both"/>
            </w:pPr>
            <w:r w:rsidRPr="008E2AA4">
              <w:t>поля    (в     квадратных</w:t>
            </w:r>
          </w:p>
          <w:p w:rsidR="008E2AA4" w:rsidRPr="008E2AA4" w:rsidRDefault="008E2AA4">
            <w:pPr>
              <w:pStyle w:val="ConsPlusNonformat"/>
              <w:jc w:val="both"/>
            </w:pPr>
            <w:r w:rsidRPr="008E2AA4">
              <w:t xml:space="preserve">метрах)                  </w:t>
            </w:r>
          </w:p>
        </w:tc>
        <w:tc>
          <w:tcPr>
            <w:tcW w:w="1440" w:type="dxa"/>
            <w:tcBorders>
              <w:top w:val="nil"/>
            </w:tcBorders>
          </w:tcPr>
          <w:p w:rsidR="008E2AA4" w:rsidRPr="008E2AA4" w:rsidRDefault="008E2AA4">
            <w:pPr>
              <w:pStyle w:val="ConsPlusNonformat"/>
              <w:jc w:val="both"/>
            </w:pPr>
            <w:r w:rsidRPr="008E2AA4">
              <w:t xml:space="preserve">   5000   </w:t>
            </w:r>
          </w:p>
        </w:tc>
      </w:tr>
      <w:tr w:rsidR="008E2AA4" w:rsidRPr="008E2AA4">
        <w:trPr>
          <w:trHeight w:val="240"/>
        </w:trPr>
        <w:tc>
          <w:tcPr>
            <w:tcW w:w="4560" w:type="dxa"/>
            <w:tcBorders>
              <w:top w:val="nil"/>
            </w:tcBorders>
          </w:tcPr>
          <w:p w:rsidR="008E2AA4" w:rsidRPr="008E2AA4" w:rsidRDefault="008E2AA4">
            <w:pPr>
              <w:pStyle w:val="ConsPlusNonformat"/>
              <w:jc w:val="both"/>
            </w:pPr>
            <w:r w:rsidRPr="008E2AA4">
              <w:t>Размещение рекламы  на  транспортных</w:t>
            </w:r>
          </w:p>
          <w:p w:rsidR="008E2AA4" w:rsidRPr="008E2AA4" w:rsidRDefault="008E2AA4">
            <w:pPr>
              <w:pStyle w:val="ConsPlusNonformat"/>
              <w:jc w:val="both"/>
            </w:pPr>
            <w:r w:rsidRPr="008E2AA4">
              <w:t xml:space="preserve">средствах                           </w:t>
            </w:r>
          </w:p>
        </w:tc>
        <w:tc>
          <w:tcPr>
            <w:tcW w:w="3240" w:type="dxa"/>
            <w:tcBorders>
              <w:top w:val="nil"/>
            </w:tcBorders>
          </w:tcPr>
          <w:p w:rsidR="008E2AA4" w:rsidRPr="008E2AA4" w:rsidRDefault="008E2AA4">
            <w:pPr>
              <w:pStyle w:val="ConsPlusNonformat"/>
              <w:jc w:val="both"/>
            </w:pPr>
            <w:r w:rsidRPr="008E2AA4">
              <w:t>Количество   транспортных</w:t>
            </w:r>
          </w:p>
          <w:p w:rsidR="008E2AA4" w:rsidRPr="008E2AA4" w:rsidRDefault="008E2AA4">
            <w:pPr>
              <w:pStyle w:val="ConsPlusNonformat"/>
              <w:jc w:val="both"/>
            </w:pPr>
            <w:r w:rsidRPr="008E2AA4">
              <w:t>средств,    на    которых</w:t>
            </w:r>
          </w:p>
          <w:p w:rsidR="008E2AA4" w:rsidRPr="008E2AA4" w:rsidRDefault="008E2AA4">
            <w:pPr>
              <w:pStyle w:val="ConsPlusNonformat"/>
              <w:jc w:val="both"/>
            </w:pPr>
            <w:r w:rsidRPr="008E2AA4">
              <w:t xml:space="preserve">размещена реклама        </w:t>
            </w:r>
          </w:p>
        </w:tc>
        <w:tc>
          <w:tcPr>
            <w:tcW w:w="1440" w:type="dxa"/>
            <w:tcBorders>
              <w:top w:val="nil"/>
            </w:tcBorders>
          </w:tcPr>
          <w:p w:rsidR="008E2AA4" w:rsidRPr="008E2AA4" w:rsidRDefault="008E2AA4">
            <w:pPr>
              <w:pStyle w:val="ConsPlusNonformat"/>
              <w:jc w:val="both"/>
            </w:pPr>
            <w:r w:rsidRPr="008E2AA4">
              <w:t xml:space="preserve">  10000   </w:t>
            </w:r>
          </w:p>
        </w:tc>
      </w:tr>
      <w:tr w:rsidR="008E2AA4" w:rsidRPr="008E2AA4">
        <w:trPr>
          <w:trHeight w:val="240"/>
        </w:trPr>
        <w:tc>
          <w:tcPr>
            <w:tcW w:w="4560" w:type="dxa"/>
            <w:tcBorders>
              <w:top w:val="nil"/>
            </w:tcBorders>
          </w:tcPr>
          <w:p w:rsidR="008E2AA4" w:rsidRPr="008E2AA4" w:rsidRDefault="008E2AA4">
            <w:pPr>
              <w:pStyle w:val="ConsPlusNonformat"/>
              <w:jc w:val="both"/>
            </w:pPr>
            <w:r w:rsidRPr="008E2AA4">
              <w:t>Оказание   услуг    по    временному</w:t>
            </w:r>
          </w:p>
          <w:p w:rsidR="008E2AA4" w:rsidRPr="008E2AA4" w:rsidRDefault="008E2AA4">
            <w:pPr>
              <w:pStyle w:val="ConsPlusNonformat"/>
              <w:jc w:val="both"/>
            </w:pPr>
            <w:r w:rsidRPr="008E2AA4">
              <w:t xml:space="preserve">размещению и проживанию             </w:t>
            </w:r>
          </w:p>
        </w:tc>
        <w:tc>
          <w:tcPr>
            <w:tcW w:w="3240" w:type="dxa"/>
            <w:tcBorders>
              <w:top w:val="nil"/>
            </w:tcBorders>
          </w:tcPr>
          <w:p w:rsidR="008E2AA4" w:rsidRPr="008E2AA4" w:rsidRDefault="008E2AA4">
            <w:pPr>
              <w:pStyle w:val="ConsPlusNonformat"/>
              <w:jc w:val="both"/>
            </w:pPr>
            <w:r w:rsidRPr="008E2AA4">
              <w:t>Общая  площадь  помещения</w:t>
            </w:r>
          </w:p>
          <w:p w:rsidR="008E2AA4" w:rsidRPr="008E2AA4" w:rsidRDefault="008E2AA4">
            <w:pPr>
              <w:pStyle w:val="ConsPlusNonformat"/>
              <w:jc w:val="both"/>
            </w:pPr>
            <w:r w:rsidRPr="008E2AA4">
              <w:t>для временного  помещения</w:t>
            </w:r>
          </w:p>
          <w:p w:rsidR="008E2AA4" w:rsidRPr="008E2AA4" w:rsidRDefault="008E2AA4">
            <w:pPr>
              <w:pStyle w:val="ConsPlusNonformat"/>
              <w:jc w:val="both"/>
            </w:pPr>
            <w:r w:rsidRPr="008E2AA4">
              <w:t>и      проживания      (в</w:t>
            </w:r>
          </w:p>
          <w:p w:rsidR="008E2AA4" w:rsidRPr="008E2AA4" w:rsidRDefault="008E2AA4">
            <w:pPr>
              <w:pStyle w:val="ConsPlusNonformat"/>
              <w:jc w:val="both"/>
            </w:pPr>
            <w:r w:rsidRPr="008E2AA4">
              <w:t xml:space="preserve">квадратных метрах)       </w:t>
            </w:r>
          </w:p>
        </w:tc>
        <w:tc>
          <w:tcPr>
            <w:tcW w:w="1440" w:type="dxa"/>
            <w:tcBorders>
              <w:top w:val="nil"/>
            </w:tcBorders>
          </w:tcPr>
          <w:p w:rsidR="008E2AA4" w:rsidRPr="008E2AA4" w:rsidRDefault="008E2AA4">
            <w:pPr>
              <w:pStyle w:val="ConsPlusNonformat"/>
              <w:jc w:val="both"/>
            </w:pPr>
            <w:r w:rsidRPr="008E2AA4">
              <w:t xml:space="preserve">   1000   </w:t>
            </w:r>
          </w:p>
        </w:tc>
      </w:tr>
      <w:tr w:rsidR="008E2AA4" w:rsidRPr="008E2AA4">
        <w:trPr>
          <w:trHeight w:val="240"/>
        </w:trPr>
        <w:tc>
          <w:tcPr>
            <w:tcW w:w="4560" w:type="dxa"/>
            <w:tcBorders>
              <w:top w:val="nil"/>
            </w:tcBorders>
          </w:tcPr>
          <w:p w:rsidR="008E2AA4" w:rsidRPr="008E2AA4" w:rsidRDefault="008E2AA4">
            <w:pPr>
              <w:pStyle w:val="ConsPlusNonformat"/>
              <w:jc w:val="both"/>
            </w:pPr>
            <w:r w:rsidRPr="008E2AA4">
              <w:t>Оказание  услуг   по   передаче   во</w:t>
            </w:r>
          </w:p>
          <w:p w:rsidR="008E2AA4" w:rsidRPr="008E2AA4" w:rsidRDefault="008E2AA4">
            <w:pPr>
              <w:pStyle w:val="ConsPlusNonformat"/>
              <w:jc w:val="both"/>
            </w:pPr>
            <w:r w:rsidRPr="008E2AA4">
              <w:t>временное   владение   и   (или)   в</w:t>
            </w:r>
          </w:p>
          <w:p w:rsidR="008E2AA4" w:rsidRPr="008E2AA4" w:rsidRDefault="008E2AA4">
            <w:pPr>
              <w:pStyle w:val="ConsPlusNonformat"/>
              <w:jc w:val="both"/>
            </w:pPr>
            <w:r w:rsidRPr="008E2AA4">
              <w:t>пользование      торговых      мест,</w:t>
            </w:r>
          </w:p>
          <w:p w:rsidR="008E2AA4" w:rsidRPr="008E2AA4" w:rsidRDefault="008E2AA4">
            <w:pPr>
              <w:pStyle w:val="ConsPlusNonformat"/>
              <w:jc w:val="both"/>
            </w:pPr>
            <w:r w:rsidRPr="008E2AA4">
              <w:t>расположенных  в  объектах  торговой</w:t>
            </w:r>
          </w:p>
          <w:p w:rsidR="008E2AA4" w:rsidRPr="008E2AA4" w:rsidRDefault="008E2AA4">
            <w:pPr>
              <w:pStyle w:val="ConsPlusNonformat"/>
              <w:jc w:val="both"/>
            </w:pPr>
            <w:r w:rsidRPr="008E2AA4">
              <w:t>сети,  не  имеющих  торговых  залов,</w:t>
            </w:r>
          </w:p>
          <w:p w:rsidR="008E2AA4" w:rsidRPr="008E2AA4" w:rsidRDefault="008E2AA4">
            <w:pPr>
              <w:pStyle w:val="ConsPlusNonformat"/>
              <w:jc w:val="both"/>
            </w:pPr>
            <w:r w:rsidRPr="008E2AA4">
              <w:t>объектов   нестационарной   торговой</w:t>
            </w:r>
          </w:p>
          <w:p w:rsidR="008E2AA4" w:rsidRPr="008E2AA4" w:rsidRDefault="008E2AA4">
            <w:pPr>
              <w:pStyle w:val="ConsPlusNonformat"/>
              <w:jc w:val="both"/>
            </w:pPr>
            <w:r w:rsidRPr="008E2AA4">
              <w:t>сети, а также  объектов  организаций</w:t>
            </w:r>
          </w:p>
          <w:p w:rsidR="008E2AA4" w:rsidRPr="008E2AA4" w:rsidRDefault="008E2AA4">
            <w:pPr>
              <w:pStyle w:val="ConsPlusNonformat"/>
              <w:jc w:val="both"/>
            </w:pPr>
            <w:r w:rsidRPr="008E2AA4">
              <w:t>общественного  питания,  не  имеющих</w:t>
            </w:r>
          </w:p>
          <w:p w:rsidR="008E2AA4" w:rsidRPr="008E2AA4" w:rsidRDefault="008E2AA4">
            <w:pPr>
              <w:pStyle w:val="ConsPlusNonformat"/>
              <w:jc w:val="both"/>
            </w:pPr>
            <w:r w:rsidRPr="008E2AA4">
              <w:t>залов обслуживания посетителей, если</w:t>
            </w:r>
          </w:p>
          <w:p w:rsidR="008E2AA4" w:rsidRPr="008E2AA4" w:rsidRDefault="008E2AA4">
            <w:pPr>
              <w:pStyle w:val="ConsPlusNonformat"/>
              <w:jc w:val="both"/>
            </w:pPr>
            <w:r w:rsidRPr="008E2AA4">
              <w:t>площадь каждого из них не  превышает</w:t>
            </w:r>
          </w:p>
          <w:p w:rsidR="008E2AA4" w:rsidRPr="008E2AA4" w:rsidRDefault="008E2AA4">
            <w:pPr>
              <w:pStyle w:val="ConsPlusNonformat"/>
              <w:jc w:val="both"/>
            </w:pPr>
            <w:r w:rsidRPr="008E2AA4">
              <w:t xml:space="preserve">5 квадратных метров                 </w:t>
            </w:r>
          </w:p>
        </w:tc>
        <w:tc>
          <w:tcPr>
            <w:tcW w:w="3240" w:type="dxa"/>
            <w:tcBorders>
              <w:top w:val="nil"/>
            </w:tcBorders>
          </w:tcPr>
          <w:p w:rsidR="008E2AA4" w:rsidRPr="008E2AA4" w:rsidRDefault="008E2AA4">
            <w:pPr>
              <w:pStyle w:val="ConsPlusNonformat"/>
              <w:jc w:val="both"/>
            </w:pPr>
            <w:r w:rsidRPr="008E2AA4">
              <w:t>Количество переданных  во</w:t>
            </w:r>
          </w:p>
          <w:p w:rsidR="008E2AA4" w:rsidRPr="008E2AA4" w:rsidRDefault="008E2AA4">
            <w:pPr>
              <w:pStyle w:val="ConsPlusNonformat"/>
              <w:jc w:val="both"/>
            </w:pPr>
            <w:r w:rsidRPr="008E2AA4">
              <w:t>временное   владение    и</w:t>
            </w:r>
          </w:p>
          <w:p w:rsidR="008E2AA4" w:rsidRPr="008E2AA4" w:rsidRDefault="008E2AA4">
            <w:pPr>
              <w:pStyle w:val="ConsPlusNonformat"/>
              <w:jc w:val="both"/>
            </w:pPr>
            <w:r w:rsidRPr="008E2AA4">
              <w:t>(или)         пользование</w:t>
            </w:r>
          </w:p>
          <w:p w:rsidR="008E2AA4" w:rsidRPr="008E2AA4" w:rsidRDefault="008E2AA4">
            <w:pPr>
              <w:pStyle w:val="ConsPlusNonformat"/>
              <w:jc w:val="both"/>
            </w:pPr>
            <w:r w:rsidRPr="008E2AA4">
              <w:t>торговых  мест,  объектов</w:t>
            </w:r>
          </w:p>
          <w:p w:rsidR="008E2AA4" w:rsidRPr="008E2AA4" w:rsidRDefault="008E2AA4">
            <w:pPr>
              <w:pStyle w:val="ConsPlusNonformat"/>
              <w:jc w:val="both"/>
            </w:pPr>
            <w:r w:rsidRPr="008E2AA4">
              <w:t>нестационарной   торговой</w:t>
            </w:r>
          </w:p>
          <w:p w:rsidR="008E2AA4" w:rsidRPr="008E2AA4" w:rsidRDefault="008E2AA4">
            <w:pPr>
              <w:pStyle w:val="ConsPlusNonformat"/>
              <w:jc w:val="both"/>
            </w:pPr>
            <w:r w:rsidRPr="008E2AA4">
              <w:t>сети,            объектов</w:t>
            </w:r>
          </w:p>
          <w:p w:rsidR="008E2AA4" w:rsidRPr="008E2AA4" w:rsidRDefault="008E2AA4">
            <w:pPr>
              <w:pStyle w:val="ConsPlusNonformat"/>
              <w:jc w:val="both"/>
            </w:pPr>
            <w:r w:rsidRPr="008E2AA4">
              <w:t>организаций общественного</w:t>
            </w:r>
          </w:p>
          <w:p w:rsidR="008E2AA4" w:rsidRPr="008E2AA4" w:rsidRDefault="008E2AA4">
            <w:pPr>
              <w:pStyle w:val="ConsPlusNonformat"/>
              <w:jc w:val="both"/>
            </w:pPr>
            <w:r w:rsidRPr="008E2AA4">
              <w:t xml:space="preserve">питания                  </w:t>
            </w:r>
          </w:p>
        </w:tc>
        <w:tc>
          <w:tcPr>
            <w:tcW w:w="1440" w:type="dxa"/>
            <w:tcBorders>
              <w:top w:val="nil"/>
            </w:tcBorders>
          </w:tcPr>
          <w:p w:rsidR="008E2AA4" w:rsidRPr="008E2AA4" w:rsidRDefault="008E2AA4">
            <w:pPr>
              <w:pStyle w:val="ConsPlusNonformat"/>
              <w:jc w:val="both"/>
            </w:pPr>
            <w:r w:rsidRPr="008E2AA4">
              <w:t xml:space="preserve">   6000   </w:t>
            </w:r>
          </w:p>
        </w:tc>
      </w:tr>
      <w:tr w:rsidR="008E2AA4" w:rsidRPr="008E2AA4">
        <w:trPr>
          <w:trHeight w:val="240"/>
        </w:trPr>
        <w:tc>
          <w:tcPr>
            <w:tcW w:w="4560" w:type="dxa"/>
            <w:tcBorders>
              <w:top w:val="nil"/>
            </w:tcBorders>
          </w:tcPr>
          <w:p w:rsidR="008E2AA4" w:rsidRPr="008E2AA4" w:rsidRDefault="008E2AA4">
            <w:pPr>
              <w:pStyle w:val="ConsPlusNonformat"/>
              <w:jc w:val="both"/>
            </w:pPr>
            <w:r w:rsidRPr="008E2AA4">
              <w:t>Оказание  услуг   по   передаче   во</w:t>
            </w:r>
          </w:p>
          <w:p w:rsidR="008E2AA4" w:rsidRPr="008E2AA4" w:rsidRDefault="008E2AA4">
            <w:pPr>
              <w:pStyle w:val="ConsPlusNonformat"/>
              <w:jc w:val="both"/>
            </w:pPr>
            <w:r w:rsidRPr="008E2AA4">
              <w:t>временное   владение   и   (или)   в</w:t>
            </w:r>
          </w:p>
          <w:p w:rsidR="008E2AA4" w:rsidRPr="008E2AA4" w:rsidRDefault="008E2AA4">
            <w:pPr>
              <w:pStyle w:val="ConsPlusNonformat"/>
              <w:jc w:val="both"/>
            </w:pPr>
            <w:r w:rsidRPr="008E2AA4">
              <w:t>пользование      торговых      мест,</w:t>
            </w:r>
          </w:p>
          <w:p w:rsidR="008E2AA4" w:rsidRPr="008E2AA4" w:rsidRDefault="008E2AA4">
            <w:pPr>
              <w:pStyle w:val="ConsPlusNonformat"/>
              <w:jc w:val="both"/>
            </w:pPr>
            <w:r w:rsidRPr="008E2AA4">
              <w:t>расположенных  в  объектах  торговой</w:t>
            </w:r>
          </w:p>
          <w:p w:rsidR="008E2AA4" w:rsidRPr="008E2AA4" w:rsidRDefault="008E2AA4">
            <w:pPr>
              <w:pStyle w:val="ConsPlusNonformat"/>
              <w:jc w:val="both"/>
            </w:pPr>
            <w:r w:rsidRPr="008E2AA4">
              <w:t>сети,  не  имеющих  торговых  залов,</w:t>
            </w:r>
          </w:p>
          <w:p w:rsidR="008E2AA4" w:rsidRPr="008E2AA4" w:rsidRDefault="008E2AA4">
            <w:pPr>
              <w:pStyle w:val="ConsPlusNonformat"/>
              <w:jc w:val="both"/>
            </w:pPr>
            <w:r w:rsidRPr="008E2AA4">
              <w:lastRenderedPageBreak/>
              <w:t>объектов   нестационарной   торговой</w:t>
            </w:r>
          </w:p>
          <w:p w:rsidR="008E2AA4" w:rsidRPr="008E2AA4" w:rsidRDefault="008E2AA4">
            <w:pPr>
              <w:pStyle w:val="ConsPlusNonformat"/>
              <w:jc w:val="both"/>
            </w:pPr>
            <w:r w:rsidRPr="008E2AA4">
              <w:t>сети, а также  объектов  организаций</w:t>
            </w:r>
          </w:p>
          <w:p w:rsidR="008E2AA4" w:rsidRPr="008E2AA4" w:rsidRDefault="008E2AA4">
            <w:pPr>
              <w:pStyle w:val="ConsPlusNonformat"/>
              <w:jc w:val="both"/>
            </w:pPr>
            <w:r w:rsidRPr="008E2AA4">
              <w:t>общественного  питания,  не  имеющих</w:t>
            </w:r>
          </w:p>
          <w:p w:rsidR="008E2AA4" w:rsidRPr="008E2AA4" w:rsidRDefault="008E2AA4">
            <w:pPr>
              <w:pStyle w:val="ConsPlusNonformat"/>
              <w:jc w:val="both"/>
            </w:pPr>
            <w:r w:rsidRPr="008E2AA4">
              <w:t>залов обслуживания посетителей, если</w:t>
            </w:r>
          </w:p>
          <w:p w:rsidR="008E2AA4" w:rsidRPr="008E2AA4" w:rsidRDefault="008E2AA4">
            <w:pPr>
              <w:pStyle w:val="ConsPlusNonformat"/>
              <w:jc w:val="both"/>
            </w:pPr>
            <w:r w:rsidRPr="008E2AA4">
              <w:t>площадь каждого из них  превышает  5</w:t>
            </w:r>
          </w:p>
          <w:p w:rsidR="008E2AA4" w:rsidRPr="008E2AA4" w:rsidRDefault="008E2AA4">
            <w:pPr>
              <w:pStyle w:val="ConsPlusNonformat"/>
              <w:jc w:val="both"/>
            </w:pPr>
            <w:r w:rsidRPr="008E2AA4">
              <w:t xml:space="preserve">квадратных метров                   </w:t>
            </w:r>
          </w:p>
        </w:tc>
        <w:tc>
          <w:tcPr>
            <w:tcW w:w="3240" w:type="dxa"/>
            <w:tcBorders>
              <w:top w:val="nil"/>
            </w:tcBorders>
          </w:tcPr>
          <w:p w:rsidR="008E2AA4" w:rsidRPr="008E2AA4" w:rsidRDefault="008E2AA4">
            <w:pPr>
              <w:pStyle w:val="ConsPlusNonformat"/>
              <w:jc w:val="both"/>
            </w:pPr>
            <w:r w:rsidRPr="008E2AA4">
              <w:lastRenderedPageBreak/>
              <w:t>Площадь  переданного   во</w:t>
            </w:r>
          </w:p>
          <w:p w:rsidR="008E2AA4" w:rsidRPr="008E2AA4" w:rsidRDefault="008E2AA4">
            <w:pPr>
              <w:pStyle w:val="ConsPlusNonformat"/>
              <w:jc w:val="both"/>
            </w:pPr>
            <w:r w:rsidRPr="008E2AA4">
              <w:t>временное   владение    и</w:t>
            </w:r>
          </w:p>
          <w:p w:rsidR="008E2AA4" w:rsidRPr="008E2AA4" w:rsidRDefault="008E2AA4">
            <w:pPr>
              <w:pStyle w:val="ConsPlusNonformat"/>
              <w:jc w:val="both"/>
            </w:pPr>
            <w:r w:rsidRPr="008E2AA4">
              <w:t>(или)    в    пользование</w:t>
            </w:r>
          </w:p>
          <w:p w:rsidR="008E2AA4" w:rsidRPr="008E2AA4" w:rsidRDefault="008E2AA4">
            <w:pPr>
              <w:pStyle w:val="ConsPlusNonformat"/>
              <w:jc w:val="both"/>
            </w:pPr>
            <w:r w:rsidRPr="008E2AA4">
              <w:t>торгового места,  объекта</w:t>
            </w:r>
          </w:p>
          <w:p w:rsidR="008E2AA4" w:rsidRPr="008E2AA4" w:rsidRDefault="008E2AA4">
            <w:pPr>
              <w:pStyle w:val="ConsPlusNonformat"/>
              <w:jc w:val="both"/>
            </w:pPr>
            <w:r w:rsidRPr="008E2AA4">
              <w:t>нестационарной   торговой</w:t>
            </w:r>
          </w:p>
          <w:p w:rsidR="008E2AA4" w:rsidRPr="008E2AA4" w:rsidRDefault="008E2AA4">
            <w:pPr>
              <w:pStyle w:val="ConsPlusNonformat"/>
              <w:jc w:val="both"/>
            </w:pPr>
            <w:r w:rsidRPr="008E2AA4">
              <w:lastRenderedPageBreak/>
              <w:t>сети, объекта организации</w:t>
            </w:r>
          </w:p>
          <w:p w:rsidR="008E2AA4" w:rsidRPr="008E2AA4" w:rsidRDefault="008E2AA4">
            <w:pPr>
              <w:pStyle w:val="ConsPlusNonformat"/>
              <w:jc w:val="both"/>
            </w:pPr>
            <w:r w:rsidRPr="008E2AA4">
              <w:t>общественного питания  (в</w:t>
            </w:r>
          </w:p>
          <w:p w:rsidR="008E2AA4" w:rsidRPr="008E2AA4" w:rsidRDefault="008E2AA4">
            <w:pPr>
              <w:pStyle w:val="ConsPlusNonformat"/>
              <w:jc w:val="both"/>
            </w:pPr>
            <w:r w:rsidRPr="008E2AA4">
              <w:t xml:space="preserve">квадратных метрах)       </w:t>
            </w:r>
          </w:p>
        </w:tc>
        <w:tc>
          <w:tcPr>
            <w:tcW w:w="1440" w:type="dxa"/>
            <w:tcBorders>
              <w:top w:val="nil"/>
            </w:tcBorders>
          </w:tcPr>
          <w:p w:rsidR="008E2AA4" w:rsidRPr="008E2AA4" w:rsidRDefault="008E2AA4">
            <w:pPr>
              <w:pStyle w:val="ConsPlusNonformat"/>
              <w:jc w:val="both"/>
            </w:pPr>
            <w:r w:rsidRPr="008E2AA4">
              <w:lastRenderedPageBreak/>
              <w:t xml:space="preserve">   1200   </w:t>
            </w:r>
          </w:p>
        </w:tc>
      </w:tr>
      <w:tr w:rsidR="008E2AA4" w:rsidRPr="008E2AA4">
        <w:trPr>
          <w:trHeight w:val="240"/>
        </w:trPr>
        <w:tc>
          <w:tcPr>
            <w:tcW w:w="4560" w:type="dxa"/>
            <w:tcBorders>
              <w:top w:val="nil"/>
            </w:tcBorders>
          </w:tcPr>
          <w:p w:rsidR="008E2AA4" w:rsidRPr="008E2AA4" w:rsidRDefault="008E2AA4">
            <w:pPr>
              <w:pStyle w:val="ConsPlusNonformat"/>
              <w:jc w:val="both"/>
            </w:pPr>
            <w:r w:rsidRPr="008E2AA4">
              <w:lastRenderedPageBreak/>
              <w:t>Оказание  услуг   по   передаче   во</w:t>
            </w:r>
          </w:p>
          <w:p w:rsidR="008E2AA4" w:rsidRPr="008E2AA4" w:rsidRDefault="008E2AA4">
            <w:pPr>
              <w:pStyle w:val="ConsPlusNonformat"/>
              <w:jc w:val="both"/>
            </w:pPr>
            <w:r w:rsidRPr="008E2AA4">
              <w:t>временное   владение   и   (или)   в</w:t>
            </w:r>
          </w:p>
          <w:p w:rsidR="008E2AA4" w:rsidRPr="008E2AA4" w:rsidRDefault="008E2AA4">
            <w:pPr>
              <w:pStyle w:val="ConsPlusNonformat"/>
              <w:jc w:val="both"/>
            </w:pPr>
            <w:r w:rsidRPr="008E2AA4">
              <w:t>пользование земельных  участков  для</w:t>
            </w:r>
          </w:p>
          <w:p w:rsidR="008E2AA4" w:rsidRPr="008E2AA4" w:rsidRDefault="008E2AA4">
            <w:pPr>
              <w:pStyle w:val="ConsPlusNonformat"/>
              <w:jc w:val="both"/>
            </w:pPr>
            <w:r w:rsidRPr="008E2AA4">
              <w:t>размещения объектов  стационарной  и</w:t>
            </w:r>
          </w:p>
          <w:p w:rsidR="008E2AA4" w:rsidRPr="008E2AA4" w:rsidRDefault="008E2AA4">
            <w:pPr>
              <w:pStyle w:val="ConsPlusNonformat"/>
              <w:jc w:val="both"/>
            </w:pPr>
            <w:r w:rsidRPr="008E2AA4">
              <w:t>нестационарной  торговой   сети,   а</w:t>
            </w:r>
          </w:p>
          <w:p w:rsidR="008E2AA4" w:rsidRPr="008E2AA4" w:rsidRDefault="008E2AA4">
            <w:pPr>
              <w:pStyle w:val="ConsPlusNonformat"/>
              <w:jc w:val="both"/>
            </w:pPr>
            <w:r w:rsidRPr="008E2AA4">
              <w:t>также      объектов      организаций</w:t>
            </w:r>
          </w:p>
          <w:p w:rsidR="008E2AA4" w:rsidRPr="008E2AA4" w:rsidRDefault="008E2AA4">
            <w:pPr>
              <w:pStyle w:val="ConsPlusNonformat"/>
              <w:jc w:val="both"/>
            </w:pPr>
            <w:r w:rsidRPr="008E2AA4">
              <w:t>общественного питания, если  площадь</w:t>
            </w:r>
          </w:p>
          <w:p w:rsidR="008E2AA4" w:rsidRPr="008E2AA4" w:rsidRDefault="008E2AA4">
            <w:pPr>
              <w:pStyle w:val="ConsPlusNonformat"/>
              <w:jc w:val="both"/>
            </w:pPr>
            <w:r w:rsidRPr="008E2AA4">
              <w:t>земельного участка не  превышает  10</w:t>
            </w:r>
          </w:p>
          <w:p w:rsidR="008E2AA4" w:rsidRPr="008E2AA4" w:rsidRDefault="008E2AA4">
            <w:pPr>
              <w:pStyle w:val="ConsPlusNonformat"/>
              <w:jc w:val="both"/>
            </w:pPr>
            <w:r w:rsidRPr="008E2AA4">
              <w:t xml:space="preserve">квадратных метров                   </w:t>
            </w:r>
          </w:p>
        </w:tc>
        <w:tc>
          <w:tcPr>
            <w:tcW w:w="3240" w:type="dxa"/>
            <w:tcBorders>
              <w:top w:val="nil"/>
            </w:tcBorders>
          </w:tcPr>
          <w:p w:rsidR="008E2AA4" w:rsidRPr="008E2AA4" w:rsidRDefault="008E2AA4">
            <w:pPr>
              <w:pStyle w:val="ConsPlusNonformat"/>
              <w:jc w:val="both"/>
            </w:pPr>
            <w:r w:rsidRPr="008E2AA4">
              <w:t>Количество переданных  во</w:t>
            </w:r>
          </w:p>
          <w:p w:rsidR="008E2AA4" w:rsidRPr="008E2AA4" w:rsidRDefault="008E2AA4">
            <w:pPr>
              <w:pStyle w:val="ConsPlusNonformat"/>
              <w:jc w:val="both"/>
            </w:pPr>
            <w:r w:rsidRPr="008E2AA4">
              <w:t>временное   владение    и</w:t>
            </w:r>
          </w:p>
          <w:p w:rsidR="008E2AA4" w:rsidRPr="008E2AA4" w:rsidRDefault="008E2AA4">
            <w:pPr>
              <w:pStyle w:val="ConsPlusNonformat"/>
              <w:jc w:val="both"/>
            </w:pPr>
            <w:r w:rsidRPr="008E2AA4">
              <w:t>(или)    в    пользование</w:t>
            </w:r>
          </w:p>
          <w:p w:rsidR="008E2AA4" w:rsidRPr="008E2AA4" w:rsidRDefault="008E2AA4">
            <w:pPr>
              <w:pStyle w:val="ConsPlusNonformat"/>
              <w:jc w:val="both"/>
            </w:pPr>
            <w:r w:rsidRPr="008E2AA4">
              <w:t xml:space="preserve">земельных участков       </w:t>
            </w:r>
          </w:p>
        </w:tc>
        <w:tc>
          <w:tcPr>
            <w:tcW w:w="1440" w:type="dxa"/>
            <w:tcBorders>
              <w:top w:val="nil"/>
            </w:tcBorders>
          </w:tcPr>
          <w:p w:rsidR="008E2AA4" w:rsidRPr="008E2AA4" w:rsidRDefault="008E2AA4">
            <w:pPr>
              <w:pStyle w:val="ConsPlusNonformat"/>
              <w:jc w:val="both"/>
            </w:pPr>
            <w:r w:rsidRPr="008E2AA4">
              <w:t xml:space="preserve">   5000   </w:t>
            </w:r>
          </w:p>
        </w:tc>
      </w:tr>
      <w:tr w:rsidR="008E2AA4" w:rsidRPr="008E2AA4">
        <w:trPr>
          <w:trHeight w:val="240"/>
        </w:trPr>
        <w:tc>
          <w:tcPr>
            <w:tcW w:w="4560" w:type="dxa"/>
            <w:tcBorders>
              <w:top w:val="nil"/>
            </w:tcBorders>
          </w:tcPr>
          <w:p w:rsidR="008E2AA4" w:rsidRPr="008E2AA4" w:rsidRDefault="008E2AA4">
            <w:pPr>
              <w:pStyle w:val="ConsPlusNonformat"/>
              <w:jc w:val="both"/>
            </w:pPr>
            <w:r w:rsidRPr="008E2AA4">
              <w:t>Оказание  услуг   по   передаче   во</w:t>
            </w:r>
          </w:p>
          <w:p w:rsidR="008E2AA4" w:rsidRPr="008E2AA4" w:rsidRDefault="008E2AA4">
            <w:pPr>
              <w:pStyle w:val="ConsPlusNonformat"/>
              <w:jc w:val="both"/>
            </w:pPr>
            <w:r w:rsidRPr="008E2AA4">
              <w:t>временное   владение   и   (или)   в</w:t>
            </w:r>
          </w:p>
          <w:p w:rsidR="008E2AA4" w:rsidRPr="008E2AA4" w:rsidRDefault="008E2AA4">
            <w:pPr>
              <w:pStyle w:val="ConsPlusNonformat"/>
              <w:jc w:val="both"/>
            </w:pPr>
            <w:r w:rsidRPr="008E2AA4">
              <w:t>пользование земельных  участков  для</w:t>
            </w:r>
          </w:p>
          <w:p w:rsidR="008E2AA4" w:rsidRPr="008E2AA4" w:rsidRDefault="008E2AA4">
            <w:pPr>
              <w:pStyle w:val="ConsPlusNonformat"/>
              <w:jc w:val="both"/>
            </w:pPr>
            <w:r w:rsidRPr="008E2AA4">
              <w:t>размещения объектов  стационарной  и</w:t>
            </w:r>
          </w:p>
          <w:p w:rsidR="008E2AA4" w:rsidRPr="008E2AA4" w:rsidRDefault="008E2AA4">
            <w:pPr>
              <w:pStyle w:val="ConsPlusNonformat"/>
              <w:jc w:val="both"/>
            </w:pPr>
            <w:r w:rsidRPr="008E2AA4">
              <w:t>нестационарной  торговой   сети,   а</w:t>
            </w:r>
          </w:p>
          <w:p w:rsidR="008E2AA4" w:rsidRPr="008E2AA4" w:rsidRDefault="008E2AA4">
            <w:pPr>
              <w:pStyle w:val="ConsPlusNonformat"/>
              <w:jc w:val="both"/>
            </w:pPr>
            <w:r w:rsidRPr="008E2AA4">
              <w:t>также      объектов      организаций</w:t>
            </w:r>
          </w:p>
          <w:p w:rsidR="008E2AA4" w:rsidRPr="008E2AA4" w:rsidRDefault="008E2AA4">
            <w:pPr>
              <w:pStyle w:val="ConsPlusNonformat"/>
              <w:jc w:val="both"/>
            </w:pPr>
            <w:r w:rsidRPr="008E2AA4">
              <w:t>общественного питания, если  площадь</w:t>
            </w:r>
          </w:p>
          <w:p w:rsidR="008E2AA4" w:rsidRPr="008E2AA4" w:rsidRDefault="008E2AA4">
            <w:pPr>
              <w:pStyle w:val="ConsPlusNonformat"/>
              <w:jc w:val="both"/>
            </w:pPr>
            <w:r w:rsidRPr="008E2AA4">
              <w:t>земельного  участка   превышает   10</w:t>
            </w:r>
          </w:p>
          <w:p w:rsidR="008E2AA4" w:rsidRPr="008E2AA4" w:rsidRDefault="008E2AA4">
            <w:pPr>
              <w:pStyle w:val="ConsPlusNonformat"/>
              <w:jc w:val="both"/>
            </w:pPr>
            <w:r w:rsidRPr="008E2AA4">
              <w:t xml:space="preserve">квадратных метров                   </w:t>
            </w:r>
          </w:p>
        </w:tc>
        <w:tc>
          <w:tcPr>
            <w:tcW w:w="3240" w:type="dxa"/>
            <w:tcBorders>
              <w:top w:val="nil"/>
            </w:tcBorders>
          </w:tcPr>
          <w:p w:rsidR="008E2AA4" w:rsidRPr="008E2AA4" w:rsidRDefault="008E2AA4">
            <w:pPr>
              <w:pStyle w:val="ConsPlusNonformat"/>
              <w:jc w:val="both"/>
            </w:pPr>
            <w:r w:rsidRPr="008E2AA4">
              <w:t>Площадь  переданного   во</w:t>
            </w:r>
          </w:p>
          <w:p w:rsidR="008E2AA4" w:rsidRPr="008E2AA4" w:rsidRDefault="008E2AA4">
            <w:pPr>
              <w:pStyle w:val="ConsPlusNonformat"/>
              <w:jc w:val="both"/>
            </w:pPr>
            <w:r w:rsidRPr="008E2AA4">
              <w:t>временное   владение    и</w:t>
            </w:r>
          </w:p>
          <w:p w:rsidR="008E2AA4" w:rsidRPr="008E2AA4" w:rsidRDefault="008E2AA4">
            <w:pPr>
              <w:pStyle w:val="ConsPlusNonformat"/>
              <w:jc w:val="both"/>
            </w:pPr>
            <w:r w:rsidRPr="008E2AA4">
              <w:t>(или)    в    пользование</w:t>
            </w:r>
          </w:p>
          <w:p w:rsidR="008E2AA4" w:rsidRPr="008E2AA4" w:rsidRDefault="008E2AA4">
            <w:pPr>
              <w:pStyle w:val="ConsPlusNonformat"/>
              <w:jc w:val="both"/>
            </w:pPr>
            <w:r w:rsidRPr="008E2AA4">
              <w:t>земельного   участка   (в</w:t>
            </w:r>
          </w:p>
          <w:p w:rsidR="008E2AA4" w:rsidRPr="008E2AA4" w:rsidRDefault="008E2AA4">
            <w:pPr>
              <w:pStyle w:val="ConsPlusNonformat"/>
              <w:jc w:val="both"/>
            </w:pPr>
            <w:r w:rsidRPr="008E2AA4">
              <w:t xml:space="preserve">квадратных метрах)       </w:t>
            </w:r>
          </w:p>
        </w:tc>
        <w:tc>
          <w:tcPr>
            <w:tcW w:w="1440" w:type="dxa"/>
            <w:tcBorders>
              <w:top w:val="nil"/>
            </w:tcBorders>
          </w:tcPr>
          <w:p w:rsidR="008E2AA4" w:rsidRPr="008E2AA4" w:rsidRDefault="008E2AA4">
            <w:pPr>
              <w:pStyle w:val="ConsPlusNonformat"/>
              <w:jc w:val="both"/>
            </w:pPr>
            <w:r w:rsidRPr="008E2AA4">
              <w:t xml:space="preserve">   1000   </w:t>
            </w:r>
          </w:p>
        </w:tc>
      </w:tr>
    </w:tbl>
    <w:p w:rsidR="008E2AA4" w:rsidRPr="008E2AA4" w:rsidRDefault="008E2AA4">
      <w:pPr>
        <w:pStyle w:val="ConsPlusNormal"/>
        <w:jc w:val="both"/>
      </w:pPr>
      <w:r w:rsidRPr="008E2AA4">
        <w:t xml:space="preserve">(таблица в ред. </w:t>
      </w:r>
      <w:hyperlink r:id="rId34" w:history="1">
        <w:r w:rsidRPr="008E2AA4">
          <w:t>решения</w:t>
        </w:r>
      </w:hyperlink>
      <w:r w:rsidRPr="008E2AA4">
        <w:t xml:space="preserve"> Земского собрания Кстовского района от 11.11.2008 N 491)</w:t>
      </w:r>
    </w:p>
    <w:p w:rsidR="008E2AA4" w:rsidRPr="008E2AA4" w:rsidRDefault="008E2AA4">
      <w:pPr>
        <w:pStyle w:val="ConsPlusNormal"/>
        <w:ind w:firstLine="540"/>
        <w:jc w:val="both"/>
      </w:pPr>
    </w:p>
    <w:p w:rsidR="008E2AA4" w:rsidRPr="008E2AA4" w:rsidRDefault="008E2AA4">
      <w:pPr>
        <w:pStyle w:val="ConsPlusNormal"/>
        <w:ind w:firstLine="540"/>
        <w:jc w:val="both"/>
      </w:pPr>
      <w:r w:rsidRPr="008E2AA4">
        <w:t>4. Базовая доходность корректируется (умножается) на коэффициенты К1, К2.</w:t>
      </w:r>
    </w:p>
    <w:p w:rsidR="008E2AA4" w:rsidRPr="008E2AA4" w:rsidRDefault="008E2AA4">
      <w:pPr>
        <w:pStyle w:val="ConsPlusNormal"/>
        <w:spacing w:before="220"/>
        <w:ind w:firstLine="540"/>
        <w:jc w:val="both"/>
      </w:pPr>
      <w:r w:rsidRPr="008E2AA4">
        <w:t xml:space="preserve">5. Значения корректирующего коэффициента К2 определяются для всех категорий налогоплательщиков на календарный год и устанавливаются в пределах от 0,005 до 1 включительно согласно </w:t>
      </w:r>
      <w:hyperlink w:anchor="P307" w:history="1">
        <w:r w:rsidRPr="008E2AA4">
          <w:t>приложению</w:t>
        </w:r>
      </w:hyperlink>
      <w:r w:rsidRPr="008E2AA4">
        <w:t xml:space="preserve"> к настоящему Положению.</w:t>
      </w:r>
    </w:p>
    <w:p w:rsidR="008E2AA4" w:rsidRPr="008E2AA4" w:rsidRDefault="008E2AA4">
      <w:pPr>
        <w:pStyle w:val="ConsPlusNormal"/>
        <w:spacing w:before="220"/>
        <w:ind w:firstLine="540"/>
        <w:jc w:val="both"/>
      </w:pPr>
      <w:r w:rsidRPr="008E2AA4">
        <w:t>6. Корректирующий коэффициент К2 учитывает совокупность особенностей ведения предпринимательской деятельности, в том числе ассортимент товаров (работ, услуг), сезонность, время работы, величину доходов, особенности места ведения предпринимательской деятельности, площадь информационного поля наружной рекламы с любым способом нанесения изображения, кроме наружной рекламы с автоматической сменой изображения, площадь информационного поля экспонирующей поверхности, площадь информационного поля электронных табло наружной рекламы, количество автобусов любых типов, легковых и грузовых автомобилей, прицепов, полуприцепов, прицепов-роспусков, площадь спальных помещений, количество торговых мест, переданных во временное владение или пользование, и иные особенности.</w:t>
      </w:r>
    </w:p>
    <w:p w:rsidR="008E2AA4" w:rsidRPr="008E2AA4" w:rsidRDefault="008E2AA4">
      <w:pPr>
        <w:pStyle w:val="ConsPlusNormal"/>
        <w:spacing w:before="220"/>
        <w:ind w:firstLine="540"/>
        <w:jc w:val="both"/>
      </w:pPr>
      <w:r w:rsidRPr="008E2AA4">
        <w:t xml:space="preserve">Абзац утратил силу с 1 января 2009 года. - </w:t>
      </w:r>
      <w:hyperlink r:id="rId35" w:history="1">
        <w:r w:rsidRPr="008E2AA4">
          <w:t>Решение</w:t>
        </w:r>
      </w:hyperlink>
      <w:r w:rsidRPr="008E2AA4">
        <w:t xml:space="preserve"> Земского собрания Кстовского района от 11.11.2008 N 491.</w:t>
      </w:r>
    </w:p>
    <w:p w:rsidR="008E2AA4" w:rsidRPr="008E2AA4" w:rsidRDefault="008E2AA4">
      <w:pPr>
        <w:pStyle w:val="ConsPlusNormal"/>
        <w:spacing w:before="220"/>
        <w:ind w:firstLine="540"/>
        <w:jc w:val="both"/>
      </w:pPr>
      <w:r w:rsidRPr="008E2AA4">
        <w:t>7. В случае если в течение налогового периода у налогоплательщика произошло изменение величины физического показателя, налогоплательщик при исчислении суммы единого налога учитывает указанное изменение с начала того месяца, в котором произошло изменение величины физического показателя.</w:t>
      </w:r>
    </w:p>
    <w:p w:rsidR="008E2AA4" w:rsidRPr="008E2AA4" w:rsidRDefault="008E2AA4">
      <w:pPr>
        <w:pStyle w:val="ConsPlusNormal"/>
        <w:spacing w:before="220"/>
        <w:ind w:firstLine="540"/>
        <w:jc w:val="both"/>
      </w:pPr>
      <w:r w:rsidRPr="008E2AA4">
        <w:t>8. Размер вмененного дохода за квартал, в течение которого осуществлена соответствующая государственная регистрация налогоплательщика, рассчитывается исходя из полных месяцев, начиная с месяца, следующего за месяцем указанной государственной регистрации.</w:t>
      </w:r>
    </w:p>
    <w:p w:rsidR="008E2AA4" w:rsidRPr="008E2AA4" w:rsidRDefault="008E2AA4">
      <w:pPr>
        <w:pStyle w:val="ConsPlusNormal"/>
        <w:ind w:firstLine="540"/>
        <w:jc w:val="both"/>
      </w:pPr>
    </w:p>
    <w:p w:rsidR="008E2AA4" w:rsidRPr="008E2AA4" w:rsidRDefault="008E2AA4">
      <w:pPr>
        <w:pStyle w:val="ConsPlusNormal"/>
        <w:ind w:firstLine="540"/>
        <w:jc w:val="both"/>
        <w:outlineLvl w:val="1"/>
      </w:pPr>
      <w:r w:rsidRPr="008E2AA4">
        <w:t>Статья 5. Налоговый период</w:t>
      </w:r>
    </w:p>
    <w:p w:rsidR="008E2AA4" w:rsidRPr="008E2AA4" w:rsidRDefault="008E2AA4">
      <w:pPr>
        <w:pStyle w:val="ConsPlusNormal"/>
        <w:ind w:firstLine="540"/>
        <w:jc w:val="both"/>
      </w:pPr>
    </w:p>
    <w:p w:rsidR="008E2AA4" w:rsidRPr="008E2AA4" w:rsidRDefault="008E2AA4">
      <w:pPr>
        <w:pStyle w:val="ConsPlusNormal"/>
        <w:ind w:firstLine="540"/>
        <w:jc w:val="both"/>
      </w:pPr>
      <w:r w:rsidRPr="008E2AA4">
        <w:lastRenderedPageBreak/>
        <w:t>Налоговым периодом по единому налогу признается квартал.</w:t>
      </w:r>
    </w:p>
    <w:p w:rsidR="008E2AA4" w:rsidRPr="008E2AA4" w:rsidRDefault="008E2AA4">
      <w:pPr>
        <w:pStyle w:val="ConsPlusNormal"/>
        <w:ind w:firstLine="540"/>
        <w:jc w:val="both"/>
      </w:pPr>
    </w:p>
    <w:p w:rsidR="008E2AA4" w:rsidRPr="008E2AA4" w:rsidRDefault="008E2AA4">
      <w:pPr>
        <w:pStyle w:val="ConsPlusNormal"/>
        <w:ind w:firstLine="540"/>
        <w:jc w:val="both"/>
        <w:outlineLvl w:val="1"/>
      </w:pPr>
      <w:r w:rsidRPr="008E2AA4">
        <w:t>Статья 6. Налоговая ставка</w:t>
      </w:r>
    </w:p>
    <w:p w:rsidR="008E2AA4" w:rsidRPr="008E2AA4" w:rsidRDefault="008E2AA4">
      <w:pPr>
        <w:pStyle w:val="ConsPlusNormal"/>
        <w:ind w:firstLine="540"/>
        <w:jc w:val="both"/>
      </w:pPr>
    </w:p>
    <w:p w:rsidR="008E2AA4" w:rsidRPr="008E2AA4" w:rsidRDefault="008E2AA4">
      <w:pPr>
        <w:pStyle w:val="ConsPlusNormal"/>
        <w:ind w:firstLine="540"/>
        <w:jc w:val="both"/>
      </w:pPr>
      <w:r w:rsidRPr="008E2AA4">
        <w:t>Ставка единого налога устанавливается в размере 15 процентов величины вмененного дохода.</w:t>
      </w:r>
    </w:p>
    <w:p w:rsidR="008E2AA4" w:rsidRPr="008E2AA4" w:rsidRDefault="008E2AA4">
      <w:pPr>
        <w:pStyle w:val="ConsPlusNormal"/>
        <w:ind w:firstLine="540"/>
        <w:jc w:val="both"/>
      </w:pPr>
    </w:p>
    <w:p w:rsidR="008E2AA4" w:rsidRPr="008E2AA4" w:rsidRDefault="008E2AA4">
      <w:pPr>
        <w:pStyle w:val="ConsPlusNormal"/>
        <w:ind w:firstLine="540"/>
        <w:jc w:val="both"/>
        <w:outlineLvl w:val="1"/>
      </w:pPr>
      <w:r w:rsidRPr="008E2AA4">
        <w:t>Статья 7. Порядок и сроки уплаты единого налога</w:t>
      </w:r>
    </w:p>
    <w:p w:rsidR="008E2AA4" w:rsidRPr="008E2AA4" w:rsidRDefault="008E2AA4">
      <w:pPr>
        <w:pStyle w:val="ConsPlusNormal"/>
        <w:ind w:firstLine="540"/>
        <w:jc w:val="both"/>
      </w:pPr>
    </w:p>
    <w:p w:rsidR="008E2AA4" w:rsidRPr="008E2AA4" w:rsidRDefault="008E2AA4">
      <w:pPr>
        <w:pStyle w:val="ConsPlusNormal"/>
        <w:ind w:firstLine="540"/>
        <w:jc w:val="both"/>
      </w:pPr>
      <w:r w:rsidRPr="008E2AA4">
        <w:t>1. Уплата единого налога производится налогоплательщиком по итогам налогового периода не позднее 25-го числа первого месяца следующего налогового периода.</w:t>
      </w:r>
    </w:p>
    <w:p w:rsidR="008E2AA4" w:rsidRPr="008E2AA4" w:rsidRDefault="008E2AA4">
      <w:pPr>
        <w:pStyle w:val="ConsPlusNormal"/>
        <w:spacing w:before="220"/>
        <w:ind w:firstLine="540"/>
        <w:jc w:val="both"/>
      </w:pPr>
      <w:r w:rsidRPr="008E2AA4">
        <w:t>2. Сумма единого налога, исчисленная за налоговый период, уменьшается налогоплательщиками на сумму страховых взносов на обязательное пенсионное страхование, уплаченных (в пределах исчисленных сумм) за этот же период времени в соответствии с законодательством Российской Федерации при выплате налогоплательщиками вознаграждений своим работникам, занятым в тех сферах деятельности налогоплательщика, по которым уплачивается единый налог, а также на сумму страховых взносов в виде фиксированных платежей, уплаченных индивидуальными предпринимателями за свое страхование, и на сумму выплаченных работникам пособий по временной нетрудоспособности. При этом сумма единого налога не может быть уменьшена более чем на 50 процентов.</w:t>
      </w:r>
    </w:p>
    <w:p w:rsidR="008E2AA4" w:rsidRPr="008E2AA4" w:rsidRDefault="008E2AA4">
      <w:pPr>
        <w:pStyle w:val="ConsPlusNormal"/>
        <w:spacing w:before="220"/>
        <w:ind w:firstLine="540"/>
        <w:jc w:val="both"/>
      </w:pPr>
      <w:r w:rsidRPr="008E2AA4">
        <w:t>Форма налоговой декларации и порядок ее заполнения утверждаются Министерством Российской Федерации по налогам и сборам.</w:t>
      </w:r>
    </w:p>
    <w:p w:rsidR="008E2AA4" w:rsidRPr="008E2AA4" w:rsidRDefault="008E2AA4">
      <w:pPr>
        <w:pStyle w:val="ConsPlusNormal"/>
        <w:spacing w:before="220"/>
        <w:ind w:firstLine="540"/>
        <w:jc w:val="both"/>
      </w:pPr>
      <w:r w:rsidRPr="008E2AA4">
        <w:t>3. Налоговые декларации по итогам налогового периода представляются налогоплательщиками в налоговые органы не позднее 20-го числа первого месяца следующего налогового периода.</w:t>
      </w:r>
    </w:p>
    <w:p w:rsidR="008E2AA4" w:rsidRPr="008E2AA4" w:rsidRDefault="008E2AA4">
      <w:pPr>
        <w:pStyle w:val="ConsPlusNormal"/>
        <w:ind w:firstLine="540"/>
        <w:jc w:val="both"/>
      </w:pPr>
    </w:p>
    <w:p w:rsidR="008E2AA4" w:rsidRPr="008E2AA4" w:rsidRDefault="008E2AA4">
      <w:pPr>
        <w:pStyle w:val="ConsPlusNormal"/>
        <w:ind w:firstLine="540"/>
        <w:jc w:val="both"/>
        <w:outlineLvl w:val="1"/>
      </w:pPr>
      <w:r w:rsidRPr="008E2AA4">
        <w:t>Статья 8. Контроль налоговых органов. Ответственность за нарушение настоящего Положения</w:t>
      </w:r>
    </w:p>
    <w:p w:rsidR="008E2AA4" w:rsidRPr="008E2AA4" w:rsidRDefault="008E2AA4">
      <w:pPr>
        <w:pStyle w:val="ConsPlusNormal"/>
        <w:ind w:firstLine="540"/>
        <w:jc w:val="both"/>
      </w:pPr>
    </w:p>
    <w:p w:rsidR="008E2AA4" w:rsidRPr="008E2AA4" w:rsidRDefault="008E2AA4">
      <w:pPr>
        <w:pStyle w:val="ConsPlusNormal"/>
        <w:ind w:firstLine="540"/>
        <w:jc w:val="both"/>
      </w:pPr>
      <w:r w:rsidRPr="008E2AA4">
        <w:t>1. Учет и контроль за правильностью и своевременностью уплаты единого налога осуществляется налоговыми органами по месту постановки налогоплательщика на учет.</w:t>
      </w:r>
    </w:p>
    <w:p w:rsidR="008E2AA4" w:rsidRPr="008E2AA4" w:rsidRDefault="008E2AA4">
      <w:pPr>
        <w:pStyle w:val="ConsPlusNormal"/>
        <w:spacing w:before="220"/>
        <w:ind w:firstLine="540"/>
        <w:jc w:val="both"/>
      </w:pPr>
      <w:r w:rsidRPr="008E2AA4">
        <w:t>2. Налогоплательщики, переведенные на уплату единого налога, обязаны представлять налоговую декларацию в налоговый орган по месту учета.</w:t>
      </w:r>
    </w:p>
    <w:p w:rsidR="008E2AA4" w:rsidRPr="008E2AA4" w:rsidRDefault="008E2AA4">
      <w:pPr>
        <w:pStyle w:val="ConsPlusNormal"/>
        <w:spacing w:before="220"/>
        <w:ind w:firstLine="540"/>
        <w:jc w:val="both"/>
      </w:pPr>
      <w:r w:rsidRPr="008E2AA4">
        <w:t>3. Ответственность за нарушение настоящего Положения определяется в соответствии с законодательством Российской Федерации.</w:t>
      </w:r>
    </w:p>
    <w:p w:rsidR="008E2AA4" w:rsidRPr="008E2AA4" w:rsidRDefault="008E2AA4">
      <w:pPr>
        <w:pStyle w:val="ConsPlusNormal"/>
        <w:ind w:firstLine="540"/>
        <w:jc w:val="both"/>
      </w:pPr>
    </w:p>
    <w:p w:rsidR="008E2AA4" w:rsidRPr="008E2AA4" w:rsidRDefault="008E2AA4">
      <w:pPr>
        <w:pStyle w:val="ConsPlusNormal"/>
        <w:ind w:firstLine="540"/>
        <w:jc w:val="both"/>
      </w:pPr>
    </w:p>
    <w:p w:rsidR="008E2AA4" w:rsidRPr="008E2AA4" w:rsidRDefault="008E2AA4">
      <w:pPr>
        <w:pStyle w:val="ConsPlusNormal"/>
        <w:ind w:firstLine="540"/>
        <w:jc w:val="both"/>
      </w:pPr>
    </w:p>
    <w:p w:rsidR="008E2AA4" w:rsidRPr="008E2AA4" w:rsidRDefault="008E2AA4">
      <w:pPr>
        <w:pStyle w:val="ConsPlusNormal"/>
        <w:ind w:firstLine="540"/>
        <w:jc w:val="both"/>
      </w:pPr>
    </w:p>
    <w:p w:rsidR="008E2AA4" w:rsidRPr="008E2AA4" w:rsidRDefault="008E2AA4">
      <w:pPr>
        <w:pStyle w:val="ConsPlusNormal"/>
        <w:ind w:firstLine="540"/>
        <w:jc w:val="both"/>
      </w:pPr>
    </w:p>
    <w:p w:rsidR="008E2AA4" w:rsidRPr="008E2AA4" w:rsidRDefault="008E2AA4">
      <w:pPr>
        <w:pStyle w:val="ConsPlusNormal"/>
        <w:jc w:val="right"/>
        <w:outlineLvl w:val="1"/>
      </w:pPr>
      <w:r w:rsidRPr="008E2AA4">
        <w:t>Приложение</w:t>
      </w:r>
    </w:p>
    <w:p w:rsidR="008E2AA4" w:rsidRPr="008E2AA4" w:rsidRDefault="008E2AA4">
      <w:pPr>
        <w:pStyle w:val="ConsPlusNormal"/>
        <w:jc w:val="right"/>
      </w:pPr>
      <w:r w:rsidRPr="008E2AA4">
        <w:t>к Положению о введении системы</w:t>
      </w:r>
    </w:p>
    <w:p w:rsidR="008E2AA4" w:rsidRPr="008E2AA4" w:rsidRDefault="008E2AA4">
      <w:pPr>
        <w:pStyle w:val="ConsPlusNormal"/>
        <w:jc w:val="right"/>
      </w:pPr>
      <w:r w:rsidRPr="008E2AA4">
        <w:t>налогообложения в виде единого налога на</w:t>
      </w:r>
    </w:p>
    <w:p w:rsidR="008E2AA4" w:rsidRPr="008E2AA4" w:rsidRDefault="008E2AA4">
      <w:pPr>
        <w:pStyle w:val="ConsPlusNormal"/>
        <w:jc w:val="right"/>
      </w:pPr>
      <w:r w:rsidRPr="008E2AA4">
        <w:t>вмененный доход для отдельных видов деятельности</w:t>
      </w:r>
    </w:p>
    <w:p w:rsidR="008E2AA4" w:rsidRPr="008E2AA4" w:rsidRDefault="008E2AA4">
      <w:pPr>
        <w:pStyle w:val="ConsPlusNormal"/>
        <w:jc w:val="right"/>
      </w:pPr>
      <w:r w:rsidRPr="008E2AA4">
        <w:t>от 30.09.2005 N 743</w:t>
      </w:r>
    </w:p>
    <w:p w:rsidR="008E2AA4" w:rsidRPr="008E2AA4" w:rsidRDefault="008E2AA4">
      <w:pPr>
        <w:pStyle w:val="ConsPlusNormal"/>
        <w:ind w:firstLine="540"/>
        <w:jc w:val="both"/>
      </w:pPr>
    </w:p>
    <w:p w:rsidR="008E2AA4" w:rsidRPr="008E2AA4" w:rsidRDefault="008E2AA4">
      <w:pPr>
        <w:pStyle w:val="ConsPlusNormal"/>
        <w:jc w:val="center"/>
      </w:pPr>
      <w:bookmarkStart w:id="4" w:name="P307"/>
      <w:bookmarkEnd w:id="4"/>
      <w:r w:rsidRPr="008E2AA4">
        <w:t>ТАБЛИЦА ВЕЛИЧИН</w:t>
      </w:r>
    </w:p>
    <w:p w:rsidR="008E2AA4" w:rsidRPr="008E2AA4" w:rsidRDefault="008E2AA4">
      <w:pPr>
        <w:pStyle w:val="ConsPlusNormal"/>
        <w:jc w:val="center"/>
      </w:pPr>
      <w:r w:rsidRPr="008E2AA4">
        <w:t>КОРРЕКТИРУЮЩЕГО КОЭФФИЦИЕНТА К-2 ДЛЯ РАСЧЕТА ЕДИНОГО НАЛОГА</w:t>
      </w:r>
    </w:p>
    <w:p w:rsidR="008E2AA4" w:rsidRPr="008E2AA4" w:rsidRDefault="008E2AA4">
      <w:pPr>
        <w:pStyle w:val="ConsPlusNormal"/>
        <w:jc w:val="center"/>
      </w:pPr>
      <w:r w:rsidRPr="008E2AA4">
        <w:t>НА ВМЕНЕННЫЙ ДОХОД ДЛЯ ОТДЕЛЬНЫХ ВИДОВ ДЕЯТЕЛЬНОСТИ</w:t>
      </w:r>
    </w:p>
    <w:p w:rsidR="008E2AA4" w:rsidRPr="008E2AA4" w:rsidRDefault="008E2A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E2AA4" w:rsidRPr="008E2AA4">
        <w:trPr>
          <w:jc w:val="center"/>
        </w:trPr>
        <w:tc>
          <w:tcPr>
            <w:tcW w:w="9294" w:type="dxa"/>
            <w:tcBorders>
              <w:top w:val="nil"/>
              <w:left w:val="single" w:sz="24" w:space="0" w:color="CED3F1"/>
              <w:bottom w:val="nil"/>
              <w:right w:val="single" w:sz="24" w:space="0" w:color="F4F3F8"/>
            </w:tcBorders>
            <w:shd w:val="clear" w:color="auto" w:fill="F4F3F8"/>
          </w:tcPr>
          <w:p w:rsidR="008E2AA4" w:rsidRPr="008E2AA4" w:rsidRDefault="008E2AA4">
            <w:pPr>
              <w:pStyle w:val="ConsPlusNormal"/>
              <w:jc w:val="center"/>
            </w:pPr>
            <w:r w:rsidRPr="008E2AA4">
              <w:lastRenderedPageBreak/>
              <w:t>Список изменяющих документов</w:t>
            </w:r>
          </w:p>
          <w:p w:rsidR="008E2AA4" w:rsidRPr="008E2AA4" w:rsidRDefault="008E2AA4">
            <w:pPr>
              <w:pStyle w:val="ConsPlusNormal"/>
              <w:jc w:val="center"/>
            </w:pPr>
            <w:r w:rsidRPr="008E2AA4">
              <w:t xml:space="preserve">(в ред. </w:t>
            </w:r>
            <w:hyperlink r:id="rId36" w:history="1">
              <w:r w:rsidRPr="008E2AA4">
                <w:t>решения</w:t>
              </w:r>
            </w:hyperlink>
            <w:r w:rsidRPr="008E2AA4">
              <w:t xml:space="preserve"> Земского собрания Кстовского района</w:t>
            </w:r>
          </w:p>
          <w:p w:rsidR="008E2AA4" w:rsidRPr="008E2AA4" w:rsidRDefault="008E2AA4">
            <w:pPr>
              <w:pStyle w:val="ConsPlusNormal"/>
              <w:jc w:val="center"/>
            </w:pPr>
            <w:r w:rsidRPr="008E2AA4">
              <w:t>от 30.10.2012 N 461)</w:t>
            </w:r>
          </w:p>
        </w:tc>
      </w:tr>
    </w:tbl>
    <w:p w:rsidR="008E2AA4" w:rsidRPr="008E2AA4" w:rsidRDefault="008E2AA4">
      <w:pPr>
        <w:pStyle w:val="ConsPlusNormal"/>
        <w:ind w:firstLine="540"/>
        <w:jc w:val="both"/>
      </w:pPr>
    </w:p>
    <w:p w:rsidR="008E2AA4" w:rsidRPr="008E2AA4" w:rsidRDefault="008E2AA4">
      <w:pPr>
        <w:pStyle w:val="ConsPlusNormal"/>
        <w:jc w:val="center"/>
        <w:outlineLvl w:val="2"/>
      </w:pPr>
      <w:r w:rsidRPr="008E2AA4">
        <w:t>1. ОКАЗАНИЕ БЫТОВЫХ УСЛУГ</w:t>
      </w:r>
    </w:p>
    <w:p w:rsidR="008E2AA4" w:rsidRPr="008E2AA4" w:rsidRDefault="008E2AA4">
      <w:pPr>
        <w:pStyle w:val="ConsPlusNormal"/>
        <w:ind w:firstLine="540"/>
        <w:jc w:val="both"/>
      </w:pPr>
    </w:p>
    <w:p w:rsidR="008E2AA4" w:rsidRPr="008E2AA4" w:rsidRDefault="008E2AA4">
      <w:pPr>
        <w:pStyle w:val="ConsPlusNormal"/>
        <w:jc w:val="center"/>
        <w:outlineLvl w:val="3"/>
      </w:pPr>
      <w:bookmarkStart w:id="5" w:name="P316"/>
      <w:bookmarkEnd w:id="5"/>
      <w:r w:rsidRPr="008E2AA4">
        <w:t>1.1. Ремонт, окраска и пошив обуви</w:t>
      </w:r>
    </w:p>
    <w:p w:rsidR="008E2AA4" w:rsidRPr="008E2AA4" w:rsidRDefault="008E2AA4">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600"/>
        <w:gridCol w:w="5880"/>
        <w:gridCol w:w="1680"/>
      </w:tblGrid>
      <w:tr w:rsidR="008E2AA4" w:rsidRPr="008E2AA4">
        <w:trPr>
          <w:trHeight w:val="240"/>
        </w:trPr>
        <w:tc>
          <w:tcPr>
            <w:tcW w:w="600" w:type="dxa"/>
          </w:tcPr>
          <w:p w:rsidR="008E2AA4" w:rsidRPr="008E2AA4" w:rsidRDefault="008E2AA4">
            <w:pPr>
              <w:pStyle w:val="ConsPlusNonformat"/>
              <w:jc w:val="both"/>
            </w:pPr>
            <w:r w:rsidRPr="008E2AA4">
              <w:t xml:space="preserve"> N </w:t>
            </w:r>
          </w:p>
          <w:p w:rsidR="008E2AA4" w:rsidRPr="008E2AA4" w:rsidRDefault="008E2AA4">
            <w:pPr>
              <w:pStyle w:val="ConsPlusNonformat"/>
              <w:jc w:val="both"/>
            </w:pPr>
            <w:r w:rsidRPr="008E2AA4">
              <w:t>п/п</w:t>
            </w:r>
          </w:p>
        </w:tc>
        <w:tc>
          <w:tcPr>
            <w:tcW w:w="5880" w:type="dxa"/>
          </w:tcPr>
          <w:p w:rsidR="008E2AA4" w:rsidRPr="008E2AA4" w:rsidRDefault="008E2AA4">
            <w:pPr>
              <w:pStyle w:val="ConsPlusNonformat"/>
              <w:jc w:val="both"/>
            </w:pPr>
            <w:r w:rsidRPr="008E2AA4">
              <w:t xml:space="preserve">               Населенный пункт                </w:t>
            </w:r>
          </w:p>
        </w:tc>
        <w:tc>
          <w:tcPr>
            <w:tcW w:w="1680" w:type="dxa"/>
          </w:tcPr>
          <w:p w:rsidR="008E2AA4" w:rsidRPr="008E2AA4" w:rsidRDefault="008E2AA4">
            <w:pPr>
              <w:pStyle w:val="ConsPlusNonformat"/>
              <w:jc w:val="both"/>
            </w:pPr>
            <w:r w:rsidRPr="008E2AA4">
              <w:t xml:space="preserve">  Значение  </w:t>
            </w:r>
          </w:p>
          <w:p w:rsidR="008E2AA4" w:rsidRPr="008E2AA4" w:rsidRDefault="008E2AA4">
            <w:pPr>
              <w:pStyle w:val="ConsPlusNonformat"/>
              <w:jc w:val="both"/>
            </w:pPr>
            <w:r w:rsidRPr="008E2AA4">
              <w:t>коэффициента</w:t>
            </w:r>
          </w:p>
          <w:p w:rsidR="008E2AA4" w:rsidRPr="008E2AA4" w:rsidRDefault="008E2AA4">
            <w:pPr>
              <w:pStyle w:val="ConsPlusNonformat"/>
              <w:jc w:val="both"/>
            </w:pPr>
            <w:r w:rsidRPr="008E2AA4">
              <w:t xml:space="preserve">    К-2     </w:t>
            </w:r>
          </w:p>
        </w:tc>
      </w:tr>
      <w:tr w:rsidR="008E2AA4" w:rsidRPr="008E2AA4">
        <w:trPr>
          <w:trHeight w:val="240"/>
        </w:trPr>
        <w:tc>
          <w:tcPr>
            <w:tcW w:w="600" w:type="dxa"/>
            <w:tcBorders>
              <w:top w:val="nil"/>
            </w:tcBorders>
          </w:tcPr>
          <w:p w:rsidR="008E2AA4" w:rsidRPr="008E2AA4" w:rsidRDefault="008E2AA4">
            <w:pPr>
              <w:pStyle w:val="ConsPlusNonformat"/>
              <w:jc w:val="both"/>
            </w:pPr>
            <w:r w:rsidRPr="008E2AA4">
              <w:t xml:space="preserve">1  </w:t>
            </w:r>
          </w:p>
        </w:tc>
        <w:tc>
          <w:tcPr>
            <w:tcW w:w="5880" w:type="dxa"/>
            <w:tcBorders>
              <w:top w:val="nil"/>
            </w:tcBorders>
          </w:tcPr>
          <w:p w:rsidR="008E2AA4" w:rsidRPr="008E2AA4" w:rsidRDefault="008E2AA4">
            <w:pPr>
              <w:pStyle w:val="ConsPlusNonformat"/>
              <w:jc w:val="both"/>
            </w:pPr>
            <w:r w:rsidRPr="008E2AA4">
              <w:t xml:space="preserve">г. Кстово                                      </w:t>
            </w:r>
          </w:p>
        </w:tc>
        <w:tc>
          <w:tcPr>
            <w:tcW w:w="1680" w:type="dxa"/>
            <w:tcBorders>
              <w:top w:val="nil"/>
            </w:tcBorders>
          </w:tcPr>
          <w:p w:rsidR="008E2AA4" w:rsidRPr="008E2AA4" w:rsidRDefault="008E2AA4">
            <w:pPr>
              <w:pStyle w:val="ConsPlusNonformat"/>
              <w:jc w:val="both"/>
            </w:pPr>
            <w:r w:rsidRPr="008E2AA4">
              <w:t xml:space="preserve">   0,254    </w:t>
            </w:r>
          </w:p>
        </w:tc>
      </w:tr>
      <w:tr w:rsidR="008E2AA4" w:rsidRPr="008E2AA4">
        <w:trPr>
          <w:trHeight w:val="240"/>
        </w:trPr>
        <w:tc>
          <w:tcPr>
            <w:tcW w:w="600" w:type="dxa"/>
            <w:tcBorders>
              <w:top w:val="nil"/>
            </w:tcBorders>
          </w:tcPr>
          <w:p w:rsidR="008E2AA4" w:rsidRPr="008E2AA4" w:rsidRDefault="008E2AA4">
            <w:pPr>
              <w:pStyle w:val="ConsPlusNonformat"/>
              <w:jc w:val="both"/>
            </w:pPr>
            <w:r w:rsidRPr="008E2AA4">
              <w:t xml:space="preserve">2  </w:t>
            </w:r>
          </w:p>
        </w:tc>
        <w:tc>
          <w:tcPr>
            <w:tcW w:w="5880" w:type="dxa"/>
            <w:tcBorders>
              <w:top w:val="nil"/>
            </w:tcBorders>
          </w:tcPr>
          <w:p w:rsidR="008E2AA4" w:rsidRPr="008E2AA4" w:rsidRDefault="008E2AA4">
            <w:pPr>
              <w:pStyle w:val="ConsPlusNonformat"/>
              <w:jc w:val="both"/>
            </w:pPr>
            <w:r w:rsidRPr="008E2AA4">
              <w:t>д. Афонино, д.  Никульское,  д.  Кузьминка,  с.</w:t>
            </w:r>
          </w:p>
          <w:p w:rsidR="008E2AA4" w:rsidRPr="008E2AA4" w:rsidRDefault="008E2AA4">
            <w:pPr>
              <w:pStyle w:val="ConsPlusNonformat"/>
              <w:jc w:val="both"/>
            </w:pPr>
            <w:r w:rsidRPr="008E2AA4">
              <w:t>Безводное, с. Великий Враг, с. Бл.Борисово,  с.</w:t>
            </w:r>
          </w:p>
          <w:p w:rsidR="008E2AA4" w:rsidRPr="008E2AA4" w:rsidRDefault="008E2AA4">
            <w:pPr>
              <w:pStyle w:val="ConsPlusNonformat"/>
              <w:jc w:val="both"/>
            </w:pPr>
            <w:r w:rsidRPr="008E2AA4">
              <w:t>Вязовка, п. Дружный, с. Б.Ельня, п. Ждановский,</w:t>
            </w:r>
          </w:p>
          <w:p w:rsidR="008E2AA4" w:rsidRPr="008E2AA4" w:rsidRDefault="008E2AA4">
            <w:pPr>
              <w:pStyle w:val="ConsPlusNonformat"/>
              <w:jc w:val="both"/>
            </w:pPr>
            <w:r w:rsidRPr="008E2AA4">
              <w:t>д.  Ржавка,  с.  Федяково,  с.   Б.Мокрое,   с.</w:t>
            </w:r>
          </w:p>
          <w:p w:rsidR="008E2AA4" w:rsidRPr="008E2AA4" w:rsidRDefault="008E2AA4">
            <w:pPr>
              <w:pStyle w:val="ConsPlusNonformat"/>
              <w:jc w:val="both"/>
            </w:pPr>
            <w:r w:rsidRPr="008E2AA4">
              <w:t>Запрудное, д.  Новоликеево,  д.  Прокошево,  с.</w:t>
            </w:r>
          </w:p>
          <w:p w:rsidR="008E2AA4" w:rsidRPr="008E2AA4" w:rsidRDefault="008E2AA4">
            <w:pPr>
              <w:pStyle w:val="ConsPlusNonformat"/>
              <w:jc w:val="both"/>
            </w:pPr>
            <w:r w:rsidRPr="008E2AA4">
              <w:t>Работки, п. Волжский, п. Селекционной  станции,</w:t>
            </w:r>
          </w:p>
          <w:p w:rsidR="008E2AA4" w:rsidRPr="008E2AA4" w:rsidRDefault="008E2AA4">
            <w:pPr>
              <w:pStyle w:val="ConsPlusNonformat"/>
              <w:jc w:val="both"/>
            </w:pPr>
            <w:r w:rsidRPr="008E2AA4">
              <w:t>с. Слободское, д.  Подлесово,  д.  Чернуха,  с.</w:t>
            </w:r>
          </w:p>
          <w:p w:rsidR="008E2AA4" w:rsidRPr="008E2AA4" w:rsidRDefault="008E2AA4">
            <w:pPr>
              <w:pStyle w:val="ConsPlusNonformat"/>
              <w:jc w:val="both"/>
            </w:pPr>
            <w:r w:rsidRPr="008E2AA4">
              <w:t xml:space="preserve">Шелокша, с. Чернышиха                          </w:t>
            </w:r>
          </w:p>
        </w:tc>
        <w:tc>
          <w:tcPr>
            <w:tcW w:w="1680" w:type="dxa"/>
            <w:tcBorders>
              <w:top w:val="nil"/>
            </w:tcBorders>
          </w:tcPr>
          <w:p w:rsidR="008E2AA4" w:rsidRPr="008E2AA4" w:rsidRDefault="008E2AA4">
            <w:pPr>
              <w:pStyle w:val="ConsPlusNonformat"/>
              <w:jc w:val="both"/>
            </w:pPr>
            <w:r w:rsidRPr="008E2AA4">
              <w:t xml:space="preserve">   0,106    </w:t>
            </w:r>
          </w:p>
        </w:tc>
      </w:tr>
      <w:tr w:rsidR="008E2AA4" w:rsidRPr="008E2AA4">
        <w:trPr>
          <w:trHeight w:val="240"/>
        </w:trPr>
        <w:tc>
          <w:tcPr>
            <w:tcW w:w="600" w:type="dxa"/>
            <w:tcBorders>
              <w:top w:val="nil"/>
            </w:tcBorders>
          </w:tcPr>
          <w:p w:rsidR="008E2AA4" w:rsidRPr="008E2AA4" w:rsidRDefault="008E2AA4">
            <w:pPr>
              <w:pStyle w:val="ConsPlusNonformat"/>
              <w:jc w:val="both"/>
            </w:pPr>
            <w:r w:rsidRPr="008E2AA4">
              <w:t xml:space="preserve">3  </w:t>
            </w:r>
          </w:p>
        </w:tc>
        <w:tc>
          <w:tcPr>
            <w:tcW w:w="5880" w:type="dxa"/>
            <w:tcBorders>
              <w:top w:val="nil"/>
            </w:tcBorders>
          </w:tcPr>
          <w:p w:rsidR="008E2AA4" w:rsidRPr="008E2AA4" w:rsidRDefault="008E2AA4">
            <w:pPr>
              <w:pStyle w:val="ConsPlusNonformat"/>
              <w:jc w:val="both"/>
            </w:pPr>
            <w:r w:rsidRPr="008E2AA4">
              <w:t xml:space="preserve">Прочие населенные пункты                       </w:t>
            </w:r>
          </w:p>
        </w:tc>
        <w:tc>
          <w:tcPr>
            <w:tcW w:w="1680" w:type="dxa"/>
            <w:tcBorders>
              <w:top w:val="nil"/>
            </w:tcBorders>
          </w:tcPr>
          <w:p w:rsidR="008E2AA4" w:rsidRPr="008E2AA4" w:rsidRDefault="008E2AA4">
            <w:pPr>
              <w:pStyle w:val="ConsPlusNonformat"/>
              <w:jc w:val="both"/>
            </w:pPr>
            <w:r w:rsidRPr="008E2AA4">
              <w:t xml:space="preserve">   0,024    </w:t>
            </w:r>
          </w:p>
        </w:tc>
      </w:tr>
    </w:tbl>
    <w:p w:rsidR="008E2AA4" w:rsidRPr="008E2AA4" w:rsidRDefault="008E2AA4">
      <w:pPr>
        <w:pStyle w:val="ConsPlusNormal"/>
        <w:ind w:firstLine="540"/>
        <w:jc w:val="both"/>
      </w:pPr>
    </w:p>
    <w:p w:rsidR="008E2AA4" w:rsidRPr="008E2AA4" w:rsidRDefault="008E2AA4">
      <w:pPr>
        <w:pStyle w:val="ConsPlusNormal"/>
        <w:jc w:val="center"/>
        <w:outlineLvl w:val="3"/>
      </w:pPr>
      <w:r w:rsidRPr="008E2AA4">
        <w:t>1.2. Ремонт и пошив швейных, меховых и кожаных изделий,</w:t>
      </w:r>
    </w:p>
    <w:p w:rsidR="008E2AA4" w:rsidRPr="008E2AA4" w:rsidRDefault="008E2AA4">
      <w:pPr>
        <w:pStyle w:val="ConsPlusNormal"/>
        <w:jc w:val="center"/>
      </w:pPr>
      <w:r w:rsidRPr="008E2AA4">
        <w:t>головных уборов и изделий текстильной галантереи, ремонт,</w:t>
      </w:r>
    </w:p>
    <w:p w:rsidR="008E2AA4" w:rsidRPr="008E2AA4" w:rsidRDefault="008E2AA4">
      <w:pPr>
        <w:pStyle w:val="ConsPlusNormal"/>
        <w:jc w:val="center"/>
      </w:pPr>
      <w:r w:rsidRPr="008E2AA4">
        <w:t>пошив и вязание трикотажных изделий</w:t>
      </w:r>
    </w:p>
    <w:p w:rsidR="008E2AA4" w:rsidRPr="008E2AA4" w:rsidRDefault="008E2AA4">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600"/>
        <w:gridCol w:w="5880"/>
        <w:gridCol w:w="1680"/>
      </w:tblGrid>
      <w:tr w:rsidR="008E2AA4" w:rsidRPr="008E2AA4">
        <w:trPr>
          <w:trHeight w:val="240"/>
        </w:trPr>
        <w:tc>
          <w:tcPr>
            <w:tcW w:w="600" w:type="dxa"/>
          </w:tcPr>
          <w:p w:rsidR="008E2AA4" w:rsidRPr="008E2AA4" w:rsidRDefault="008E2AA4">
            <w:pPr>
              <w:pStyle w:val="ConsPlusNonformat"/>
              <w:jc w:val="both"/>
            </w:pPr>
            <w:r w:rsidRPr="008E2AA4">
              <w:t xml:space="preserve"> N </w:t>
            </w:r>
          </w:p>
          <w:p w:rsidR="008E2AA4" w:rsidRPr="008E2AA4" w:rsidRDefault="008E2AA4">
            <w:pPr>
              <w:pStyle w:val="ConsPlusNonformat"/>
              <w:jc w:val="both"/>
            </w:pPr>
            <w:r w:rsidRPr="008E2AA4">
              <w:t>п/п</w:t>
            </w:r>
          </w:p>
        </w:tc>
        <w:tc>
          <w:tcPr>
            <w:tcW w:w="5880" w:type="dxa"/>
          </w:tcPr>
          <w:p w:rsidR="008E2AA4" w:rsidRPr="008E2AA4" w:rsidRDefault="008E2AA4">
            <w:pPr>
              <w:pStyle w:val="ConsPlusNonformat"/>
              <w:jc w:val="both"/>
            </w:pPr>
            <w:r w:rsidRPr="008E2AA4">
              <w:t xml:space="preserve">               Населенный пункт                </w:t>
            </w:r>
          </w:p>
        </w:tc>
        <w:tc>
          <w:tcPr>
            <w:tcW w:w="1680" w:type="dxa"/>
          </w:tcPr>
          <w:p w:rsidR="008E2AA4" w:rsidRPr="008E2AA4" w:rsidRDefault="008E2AA4">
            <w:pPr>
              <w:pStyle w:val="ConsPlusNonformat"/>
              <w:jc w:val="both"/>
            </w:pPr>
            <w:r w:rsidRPr="008E2AA4">
              <w:t xml:space="preserve">  Значение  </w:t>
            </w:r>
          </w:p>
          <w:p w:rsidR="008E2AA4" w:rsidRPr="008E2AA4" w:rsidRDefault="008E2AA4">
            <w:pPr>
              <w:pStyle w:val="ConsPlusNonformat"/>
              <w:jc w:val="both"/>
            </w:pPr>
            <w:r w:rsidRPr="008E2AA4">
              <w:t>коэффициента</w:t>
            </w:r>
          </w:p>
          <w:p w:rsidR="008E2AA4" w:rsidRPr="008E2AA4" w:rsidRDefault="008E2AA4">
            <w:pPr>
              <w:pStyle w:val="ConsPlusNonformat"/>
              <w:jc w:val="both"/>
            </w:pPr>
            <w:r w:rsidRPr="008E2AA4">
              <w:t xml:space="preserve">    К-2     </w:t>
            </w:r>
          </w:p>
        </w:tc>
      </w:tr>
      <w:tr w:rsidR="008E2AA4" w:rsidRPr="008E2AA4">
        <w:trPr>
          <w:trHeight w:val="240"/>
        </w:trPr>
        <w:tc>
          <w:tcPr>
            <w:tcW w:w="600" w:type="dxa"/>
            <w:tcBorders>
              <w:top w:val="nil"/>
            </w:tcBorders>
          </w:tcPr>
          <w:p w:rsidR="008E2AA4" w:rsidRPr="008E2AA4" w:rsidRDefault="008E2AA4">
            <w:pPr>
              <w:pStyle w:val="ConsPlusNonformat"/>
              <w:jc w:val="both"/>
            </w:pPr>
            <w:r w:rsidRPr="008E2AA4">
              <w:t xml:space="preserve">1  </w:t>
            </w:r>
          </w:p>
        </w:tc>
        <w:tc>
          <w:tcPr>
            <w:tcW w:w="5880" w:type="dxa"/>
            <w:tcBorders>
              <w:top w:val="nil"/>
            </w:tcBorders>
          </w:tcPr>
          <w:p w:rsidR="008E2AA4" w:rsidRPr="008E2AA4" w:rsidRDefault="008E2AA4">
            <w:pPr>
              <w:pStyle w:val="ConsPlusNonformat"/>
              <w:jc w:val="both"/>
            </w:pPr>
            <w:r w:rsidRPr="008E2AA4">
              <w:t xml:space="preserve">г. Кстово                                      </w:t>
            </w:r>
          </w:p>
        </w:tc>
        <w:tc>
          <w:tcPr>
            <w:tcW w:w="1680" w:type="dxa"/>
            <w:tcBorders>
              <w:top w:val="nil"/>
            </w:tcBorders>
          </w:tcPr>
          <w:p w:rsidR="008E2AA4" w:rsidRPr="008E2AA4" w:rsidRDefault="008E2AA4">
            <w:pPr>
              <w:pStyle w:val="ConsPlusNonformat"/>
              <w:jc w:val="both"/>
            </w:pPr>
            <w:r w:rsidRPr="008E2AA4">
              <w:t xml:space="preserve">   0,428    </w:t>
            </w:r>
          </w:p>
        </w:tc>
      </w:tr>
      <w:tr w:rsidR="008E2AA4" w:rsidRPr="008E2AA4">
        <w:trPr>
          <w:trHeight w:val="240"/>
        </w:trPr>
        <w:tc>
          <w:tcPr>
            <w:tcW w:w="600" w:type="dxa"/>
            <w:tcBorders>
              <w:top w:val="nil"/>
            </w:tcBorders>
          </w:tcPr>
          <w:p w:rsidR="008E2AA4" w:rsidRPr="008E2AA4" w:rsidRDefault="008E2AA4">
            <w:pPr>
              <w:pStyle w:val="ConsPlusNonformat"/>
              <w:jc w:val="both"/>
            </w:pPr>
            <w:r w:rsidRPr="008E2AA4">
              <w:t xml:space="preserve">2  </w:t>
            </w:r>
          </w:p>
        </w:tc>
        <w:tc>
          <w:tcPr>
            <w:tcW w:w="5880" w:type="dxa"/>
            <w:tcBorders>
              <w:top w:val="nil"/>
            </w:tcBorders>
          </w:tcPr>
          <w:p w:rsidR="008E2AA4" w:rsidRPr="008E2AA4" w:rsidRDefault="008E2AA4">
            <w:pPr>
              <w:pStyle w:val="ConsPlusNonformat"/>
              <w:jc w:val="both"/>
            </w:pPr>
            <w:r w:rsidRPr="008E2AA4">
              <w:t>д. Афонино, д.  Никульское,  д.  Кузьминка,  с.</w:t>
            </w:r>
          </w:p>
          <w:p w:rsidR="008E2AA4" w:rsidRPr="008E2AA4" w:rsidRDefault="008E2AA4">
            <w:pPr>
              <w:pStyle w:val="ConsPlusNonformat"/>
              <w:jc w:val="both"/>
            </w:pPr>
            <w:r w:rsidRPr="008E2AA4">
              <w:t>Безводное, с. Великий Враг, с. Бл.Борисово,  с.</w:t>
            </w:r>
          </w:p>
          <w:p w:rsidR="008E2AA4" w:rsidRPr="008E2AA4" w:rsidRDefault="008E2AA4">
            <w:pPr>
              <w:pStyle w:val="ConsPlusNonformat"/>
              <w:jc w:val="both"/>
            </w:pPr>
            <w:r w:rsidRPr="008E2AA4">
              <w:t>Вязовка, п. Дружный, с. Б.Ельня, п. Ждановский,</w:t>
            </w:r>
          </w:p>
          <w:p w:rsidR="008E2AA4" w:rsidRPr="008E2AA4" w:rsidRDefault="008E2AA4">
            <w:pPr>
              <w:pStyle w:val="ConsPlusNonformat"/>
              <w:jc w:val="both"/>
            </w:pPr>
            <w:r w:rsidRPr="008E2AA4">
              <w:t>д.  Ржавка,  с.  Федяково,  с.   Б.Мокрое,   с.</w:t>
            </w:r>
          </w:p>
          <w:p w:rsidR="008E2AA4" w:rsidRPr="008E2AA4" w:rsidRDefault="008E2AA4">
            <w:pPr>
              <w:pStyle w:val="ConsPlusNonformat"/>
              <w:jc w:val="both"/>
            </w:pPr>
            <w:r w:rsidRPr="008E2AA4">
              <w:t>Запрудное, д.  Новоликеево,  д.  Прокошево,  с.</w:t>
            </w:r>
          </w:p>
          <w:p w:rsidR="008E2AA4" w:rsidRPr="008E2AA4" w:rsidRDefault="008E2AA4">
            <w:pPr>
              <w:pStyle w:val="ConsPlusNonformat"/>
              <w:jc w:val="both"/>
            </w:pPr>
            <w:r w:rsidRPr="008E2AA4">
              <w:t>Работки, п. Волжский, п. Селекционной  станции,</w:t>
            </w:r>
          </w:p>
          <w:p w:rsidR="008E2AA4" w:rsidRPr="008E2AA4" w:rsidRDefault="008E2AA4">
            <w:pPr>
              <w:pStyle w:val="ConsPlusNonformat"/>
              <w:jc w:val="both"/>
            </w:pPr>
            <w:r w:rsidRPr="008E2AA4">
              <w:t>с. Слободское, д.  Подлесово,  д.  Чернуха,  с.</w:t>
            </w:r>
          </w:p>
          <w:p w:rsidR="008E2AA4" w:rsidRPr="008E2AA4" w:rsidRDefault="008E2AA4">
            <w:pPr>
              <w:pStyle w:val="ConsPlusNonformat"/>
              <w:jc w:val="both"/>
            </w:pPr>
            <w:r w:rsidRPr="008E2AA4">
              <w:t xml:space="preserve">Шелокша, с. Чернышиха                          </w:t>
            </w:r>
          </w:p>
        </w:tc>
        <w:tc>
          <w:tcPr>
            <w:tcW w:w="1680" w:type="dxa"/>
            <w:tcBorders>
              <w:top w:val="nil"/>
            </w:tcBorders>
          </w:tcPr>
          <w:p w:rsidR="008E2AA4" w:rsidRPr="008E2AA4" w:rsidRDefault="008E2AA4">
            <w:pPr>
              <w:pStyle w:val="ConsPlusNonformat"/>
              <w:jc w:val="both"/>
            </w:pPr>
            <w:r w:rsidRPr="008E2AA4">
              <w:t xml:space="preserve">   0,106    </w:t>
            </w:r>
          </w:p>
        </w:tc>
      </w:tr>
      <w:tr w:rsidR="008E2AA4" w:rsidRPr="008E2AA4">
        <w:trPr>
          <w:trHeight w:val="240"/>
        </w:trPr>
        <w:tc>
          <w:tcPr>
            <w:tcW w:w="600" w:type="dxa"/>
            <w:tcBorders>
              <w:top w:val="nil"/>
            </w:tcBorders>
          </w:tcPr>
          <w:p w:rsidR="008E2AA4" w:rsidRPr="008E2AA4" w:rsidRDefault="008E2AA4">
            <w:pPr>
              <w:pStyle w:val="ConsPlusNonformat"/>
              <w:jc w:val="both"/>
            </w:pPr>
            <w:r w:rsidRPr="008E2AA4">
              <w:t xml:space="preserve">3  </w:t>
            </w:r>
          </w:p>
        </w:tc>
        <w:tc>
          <w:tcPr>
            <w:tcW w:w="5880" w:type="dxa"/>
            <w:tcBorders>
              <w:top w:val="nil"/>
            </w:tcBorders>
          </w:tcPr>
          <w:p w:rsidR="008E2AA4" w:rsidRPr="008E2AA4" w:rsidRDefault="008E2AA4">
            <w:pPr>
              <w:pStyle w:val="ConsPlusNonformat"/>
              <w:jc w:val="both"/>
            </w:pPr>
            <w:r w:rsidRPr="008E2AA4">
              <w:t xml:space="preserve">Прочие населенные пункты                       </w:t>
            </w:r>
          </w:p>
        </w:tc>
        <w:tc>
          <w:tcPr>
            <w:tcW w:w="1680" w:type="dxa"/>
            <w:tcBorders>
              <w:top w:val="nil"/>
            </w:tcBorders>
          </w:tcPr>
          <w:p w:rsidR="008E2AA4" w:rsidRPr="008E2AA4" w:rsidRDefault="008E2AA4">
            <w:pPr>
              <w:pStyle w:val="ConsPlusNonformat"/>
              <w:jc w:val="both"/>
            </w:pPr>
            <w:r w:rsidRPr="008E2AA4">
              <w:t xml:space="preserve">   0,024    </w:t>
            </w:r>
          </w:p>
        </w:tc>
      </w:tr>
    </w:tbl>
    <w:p w:rsidR="008E2AA4" w:rsidRPr="008E2AA4" w:rsidRDefault="008E2AA4">
      <w:pPr>
        <w:pStyle w:val="ConsPlusNormal"/>
        <w:ind w:firstLine="540"/>
        <w:jc w:val="both"/>
      </w:pPr>
    </w:p>
    <w:p w:rsidR="008E2AA4" w:rsidRPr="008E2AA4" w:rsidRDefault="008E2AA4">
      <w:pPr>
        <w:pStyle w:val="ConsPlusNormal"/>
        <w:jc w:val="center"/>
        <w:outlineLvl w:val="3"/>
      </w:pPr>
      <w:r w:rsidRPr="008E2AA4">
        <w:t>1.3. Ремонт и техническое обслуживание бытовой</w:t>
      </w:r>
    </w:p>
    <w:p w:rsidR="008E2AA4" w:rsidRPr="008E2AA4" w:rsidRDefault="008E2AA4">
      <w:pPr>
        <w:pStyle w:val="ConsPlusNormal"/>
        <w:jc w:val="center"/>
      </w:pPr>
      <w:r w:rsidRPr="008E2AA4">
        <w:t>радиоэлектронной аппаратуры, бытовых машин</w:t>
      </w:r>
    </w:p>
    <w:p w:rsidR="008E2AA4" w:rsidRPr="008E2AA4" w:rsidRDefault="008E2AA4">
      <w:pPr>
        <w:pStyle w:val="ConsPlusNormal"/>
        <w:jc w:val="center"/>
      </w:pPr>
      <w:r w:rsidRPr="008E2AA4">
        <w:t>и бытовых приборов</w:t>
      </w:r>
    </w:p>
    <w:p w:rsidR="008E2AA4" w:rsidRPr="008E2AA4" w:rsidRDefault="008E2AA4">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600"/>
        <w:gridCol w:w="5880"/>
        <w:gridCol w:w="1680"/>
      </w:tblGrid>
      <w:tr w:rsidR="008E2AA4" w:rsidRPr="008E2AA4">
        <w:trPr>
          <w:trHeight w:val="240"/>
        </w:trPr>
        <w:tc>
          <w:tcPr>
            <w:tcW w:w="600" w:type="dxa"/>
          </w:tcPr>
          <w:p w:rsidR="008E2AA4" w:rsidRPr="008E2AA4" w:rsidRDefault="008E2AA4">
            <w:pPr>
              <w:pStyle w:val="ConsPlusNonformat"/>
              <w:jc w:val="both"/>
            </w:pPr>
            <w:r w:rsidRPr="008E2AA4">
              <w:t xml:space="preserve"> N </w:t>
            </w:r>
          </w:p>
          <w:p w:rsidR="008E2AA4" w:rsidRPr="008E2AA4" w:rsidRDefault="008E2AA4">
            <w:pPr>
              <w:pStyle w:val="ConsPlusNonformat"/>
              <w:jc w:val="both"/>
            </w:pPr>
            <w:r w:rsidRPr="008E2AA4">
              <w:t>п/п</w:t>
            </w:r>
          </w:p>
        </w:tc>
        <w:tc>
          <w:tcPr>
            <w:tcW w:w="5880" w:type="dxa"/>
          </w:tcPr>
          <w:p w:rsidR="008E2AA4" w:rsidRPr="008E2AA4" w:rsidRDefault="008E2AA4">
            <w:pPr>
              <w:pStyle w:val="ConsPlusNonformat"/>
              <w:jc w:val="both"/>
            </w:pPr>
            <w:r w:rsidRPr="008E2AA4">
              <w:t xml:space="preserve">               Населенный пункт                </w:t>
            </w:r>
          </w:p>
        </w:tc>
        <w:tc>
          <w:tcPr>
            <w:tcW w:w="1680" w:type="dxa"/>
          </w:tcPr>
          <w:p w:rsidR="008E2AA4" w:rsidRPr="008E2AA4" w:rsidRDefault="008E2AA4">
            <w:pPr>
              <w:pStyle w:val="ConsPlusNonformat"/>
              <w:jc w:val="both"/>
            </w:pPr>
            <w:r w:rsidRPr="008E2AA4">
              <w:t xml:space="preserve">  Значение  </w:t>
            </w:r>
          </w:p>
          <w:p w:rsidR="008E2AA4" w:rsidRPr="008E2AA4" w:rsidRDefault="008E2AA4">
            <w:pPr>
              <w:pStyle w:val="ConsPlusNonformat"/>
              <w:jc w:val="both"/>
            </w:pPr>
            <w:r w:rsidRPr="008E2AA4">
              <w:t>коэффициента</w:t>
            </w:r>
          </w:p>
          <w:p w:rsidR="008E2AA4" w:rsidRPr="008E2AA4" w:rsidRDefault="008E2AA4">
            <w:pPr>
              <w:pStyle w:val="ConsPlusNonformat"/>
              <w:jc w:val="both"/>
            </w:pPr>
            <w:r w:rsidRPr="008E2AA4">
              <w:t xml:space="preserve">    К-2     </w:t>
            </w:r>
          </w:p>
        </w:tc>
      </w:tr>
      <w:tr w:rsidR="008E2AA4" w:rsidRPr="008E2AA4">
        <w:trPr>
          <w:trHeight w:val="240"/>
        </w:trPr>
        <w:tc>
          <w:tcPr>
            <w:tcW w:w="600" w:type="dxa"/>
            <w:tcBorders>
              <w:top w:val="nil"/>
            </w:tcBorders>
          </w:tcPr>
          <w:p w:rsidR="008E2AA4" w:rsidRPr="008E2AA4" w:rsidRDefault="008E2AA4">
            <w:pPr>
              <w:pStyle w:val="ConsPlusNonformat"/>
              <w:jc w:val="both"/>
            </w:pPr>
            <w:r w:rsidRPr="008E2AA4">
              <w:t xml:space="preserve">1  </w:t>
            </w:r>
          </w:p>
        </w:tc>
        <w:tc>
          <w:tcPr>
            <w:tcW w:w="5880" w:type="dxa"/>
            <w:tcBorders>
              <w:top w:val="nil"/>
            </w:tcBorders>
          </w:tcPr>
          <w:p w:rsidR="008E2AA4" w:rsidRPr="008E2AA4" w:rsidRDefault="008E2AA4">
            <w:pPr>
              <w:pStyle w:val="ConsPlusNonformat"/>
              <w:jc w:val="both"/>
            </w:pPr>
            <w:r w:rsidRPr="008E2AA4">
              <w:t xml:space="preserve">г. Кстово                                      </w:t>
            </w:r>
          </w:p>
        </w:tc>
        <w:tc>
          <w:tcPr>
            <w:tcW w:w="1680" w:type="dxa"/>
            <w:tcBorders>
              <w:top w:val="nil"/>
            </w:tcBorders>
          </w:tcPr>
          <w:p w:rsidR="008E2AA4" w:rsidRPr="008E2AA4" w:rsidRDefault="008E2AA4">
            <w:pPr>
              <w:pStyle w:val="ConsPlusNonformat"/>
              <w:jc w:val="both"/>
            </w:pPr>
            <w:r w:rsidRPr="008E2AA4">
              <w:t xml:space="preserve">   0,640    </w:t>
            </w:r>
          </w:p>
        </w:tc>
      </w:tr>
      <w:tr w:rsidR="008E2AA4" w:rsidRPr="008E2AA4">
        <w:trPr>
          <w:trHeight w:val="240"/>
        </w:trPr>
        <w:tc>
          <w:tcPr>
            <w:tcW w:w="600" w:type="dxa"/>
            <w:tcBorders>
              <w:top w:val="nil"/>
            </w:tcBorders>
          </w:tcPr>
          <w:p w:rsidR="008E2AA4" w:rsidRPr="008E2AA4" w:rsidRDefault="008E2AA4">
            <w:pPr>
              <w:pStyle w:val="ConsPlusNonformat"/>
              <w:jc w:val="both"/>
            </w:pPr>
            <w:r w:rsidRPr="008E2AA4">
              <w:t xml:space="preserve">2  </w:t>
            </w:r>
          </w:p>
        </w:tc>
        <w:tc>
          <w:tcPr>
            <w:tcW w:w="5880" w:type="dxa"/>
            <w:tcBorders>
              <w:top w:val="nil"/>
            </w:tcBorders>
          </w:tcPr>
          <w:p w:rsidR="008E2AA4" w:rsidRPr="008E2AA4" w:rsidRDefault="008E2AA4">
            <w:pPr>
              <w:pStyle w:val="ConsPlusNonformat"/>
              <w:jc w:val="both"/>
            </w:pPr>
            <w:r w:rsidRPr="008E2AA4">
              <w:t>д. Афонино, д.  Никульское,  д.  Кузьминка,  с.</w:t>
            </w:r>
          </w:p>
          <w:p w:rsidR="008E2AA4" w:rsidRPr="008E2AA4" w:rsidRDefault="008E2AA4">
            <w:pPr>
              <w:pStyle w:val="ConsPlusNonformat"/>
              <w:jc w:val="both"/>
            </w:pPr>
            <w:r w:rsidRPr="008E2AA4">
              <w:t>Безводное, с. Великий Враг, с. Бл.Борисово,  с.</w:t>
            </w:r>
          </w:p>
          <w:p w:rsidR="008E2AA4" w:rsidRPr="008E2AA4" w:rsidRDefault="008E2AA4">
            <w:pPr>
              <w:pStyle w:val="ConsPlusNonformat"/>
              <w:jc w:val="both"/>
            </w:pPr>
            <w:r w:rsidRPr="008E2AA4">
              <w:t>Вязовка, п. Дружный, с. Б.Ельня, п. Ждановский,</w:t>
            </w:r>
          </w:p>
          <w:p w:rsidR="008E2AA4" w:rsidRPr="008E2AA4" w:rsidRDefault="008E2AA4">
            <w:pPr>
              <w:pStyle w:val="ConsPlusNonformat"/>
              <w:jc w:val="both"/>
            </w:pPr>
            <w:r w:rsidRPr="008E2AA4">
              <w:lastRenderedPageBreak/>
              <w:t>д.  Ржавка,  с.  Федяково,  с.   Б.Мокрое,   с.</w:t>
            </w:r>
          </w:p>
          <w:p w:rsidR="008E2AA4" w:rsidRPr="008E2AA4" w:rsidRDefault="008E2AA4">
            <w:pPr>
              <w:pStyle w:val="ConsPlusNonformat"/>
              <w:jc w:val="both"/>
            </w:pPr>
            <w:r w:rsidRPr="008E2AA4">
              <w:t>Запрудное, д.  Новоликеево,  д.  Прокошево,  с.</w:t>
            </w:r>
          </w:p>
          <w:p w:rsidR="008E2AA4" w:rsidRPr="008E2AA4" w:rsidRDefault="008E2AA4">
            <w:pPr>
              <w:pStyle w:val="ConsPlusNonformat"/>
              <w:jc w:val="both"/>
            </w:pPr>
            <w:r w:rsidRPr="008E2AA4">
              <w:t>Работки, п. Волжский, п. Селекционной  станции,</w:t>
            </w:r>
          </w:p>
          <w:p w:rsidR="008E2AA4" w:rsidRPr="008E2AA4" w:rsidRDefault="008E2AA4">
            <w:pPr>
              <w:pStyle w:val="ConsPlusNonformat"/>
              <w:jc w:val="both"/>
            </w:pPr>
            <w:r w:rsidRPr="008E2AA4">
              <w:t>с. Слободское, д.  Подлесово,  д.  Чернуха,  с.</w:t>
            </w:r>
          </w:p>
          <w:p w:rsidR="008E2AA4" w:rsidRPr="008E2AA4" w:rsidRDefault="008E2AA4">
            <w:pPr>
              <w:pStyle w:val="ConsPlusNonformat"/>
              <w:jc w:val="both"/>
            </w:pPr>
            <w:r w:rsidRPr="008E2AA4">
              <w:t xml:space="preserve">Шелокша, с. Чернышиха                          </w:t>
            </w:r>
          </w:p>
        </w:tc>
        <w:tc>
          <w:tcPr>
            <w:tcW w:w="1680" w:type="dxa"/>
            <w:tcBorders>
              <w:top w:val="nil"/>
            </w:tcBorders>
          </w:tcPr>
          <w:p w:rsidR="008E2AA4" w:rsidRPr="008E2AA4" w:rsidRDefault="008E2AA4">
            <w:pPr>
              <w:pStyle w:val="ConsPlusNonformat"/>
              <w:jc w:val="both"/>
            </w:pPr>
            <w:r w:rsidRPr="008E2AA4">
              <w:lastRenderedPageBreak/>
              <w:t xml:space="preserve">   0,106    </w:t>
            </w:r>
          </w:p>
        </w:tc>
      </w:tr>
      <w:tr w:rsidR="008E2AA4" w:rsidRPr="008E2AA4">
        <w:trPr>
          <w:trHeight w:val="240"/>
        </w:trPr>
        <w:tc>
          <w:tcPr>
            <w:tcW w:w="600" w:type="dxa"/>
            <w:tcBorders>
              <w:top w:val="nil"/>
            </w:tcBorders>
          </w:tcPr>
          <w:p w:rsidR="008E2AA4" w:rsidRPr="008E2AA4" w:rsidRDefault="008E2AA4">
            <w:pPr>
              <w:pStyle w:val="ConsPlusNonformat"/>
              <w:jc w:val="both"/>
            </w:pPr>
            <w:r w:rsidRPr="008E2AA4">
              <w:lastRenderedPageBreak/>
              <w:t xml:space="preserve">3  </w:t>
            </w:r>
          </w:p>
        </w:tc>
        <w:tc>
          <w:tcPr>
            <w:tcW w:w="5880" w:type="dxa"/>
            <w:tcBorders>
              <w:top w:val="nil"/>
            </w:tcBorders>
          </w:tcPr>
          <w:p w:rsidR="008E2AA4" w:rsidRPr="008E2AA4" w:rsidRDefault="008E2AA4">
            <w:pPr>
              <w:pStyle w:val="ConsPlusNonformat"/>
              <w:jc w:val="both"/>
            </w:pPr>
            <w:r w:rsidRPr="008E2AA4">
              <w:t xml:space="preserve">Прочие населенные пункты                       </w:t>
            </w:r>
          </w:p>
        </w:tc>
        <w:tc>
          <w:tcPr>
            <w:tcW w:w="1680" w:type="dxa"/>
            <w:tcBorders>
              <w:top w:val="nil"/>
            </w:tcBorders>
          </w:tcPr>
          <w:p w:rsidR="008E2AA4" w:rsidRPr="008E2AA4" w:rsidRDefault="008E2AA4">
            <w:pPr>
              <w:pStyle w:val="ConsPlusNonformat"/>
              <w:jc w:val="both"/>
            </w:pPr>
            <w:r w:rsidRPr="008E2AA4">
              <w:t xml:space="preserve">   0,024    </w:t>
            </w:r>
          </w:p>
        </w:tc>
      </w:tr>
    </w:tbl>
    <w:p w:rsidR="008E2AA4" w:rsidRPr="008E2AA4" w:rsidRDefault="008E2AA4">
      <w:pPr>
        <w:pStyle w:val="ConsPlusNormal"/>
        <w:ind w:firstLine="540"/>
        <w:jc w:val="both"/>
      </w:pPr>
    </w:p>
    <w:p w:rsidR="008E2AA4" w:rsidRPr="008E2AA4" w:rsidRDefault="008E2AA4">
      <w:pPr>
        <w:pStyle w:val="ConsPlusNormal"/>
        <w:jc w:val="center"/>
        <w:outlineLvl w:val="3"/>
      </w:pPr>
      <w:r w:rsidRPr="008E2AA4">
        <w:t>1.4. Ремонт и изготовление металлоизделий</w:t>
      </w:r>
    </w:p>
    <w:p w:rsidR="008E2AA4" w:rsidRPr="008E2AA4" w:rsidRDefault="008E2AA4">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600"/>
        <w:gridCol w:w="5880"/>
        <w:gridCol w:w="1680"/>
      </w:tblGrid>
      <w:tr w:rsidR="008E2AA4" w:rsidRPr="008E2AA4">
        <w:trPr>
          <w:trHeight w:val="240"/>
        </w:trPr>
        <w:tc>
          <w:tcPr>
            <w:tcW w:w="600" w:type="dxa"/>
          </w:tcPr>
          <w:p w:rsidR="008E2AA4" w:rsidRPr="008E2AA4" w:rsidRDefault="008E2AA4">
            <w:pPr>
              <w:pStyle w:val="ConsPlusNonformat"/>
              <w:jc w:val="both"/>
            </w:pPr>
            <w:r w:rsidRPr="008E2AA4">
              <w:t xml:space="preserve"> N </w:t>
            </w:r>
          </w:p>
          <w:p w:rsidR="008E2AA4" w:rsidRPr="008E2AA4" w:rsidRDefault="008E2AA4">
            <w:pPr>
              <w:pStyle w:val="ConsPlusNonformat"/>
              <w:jc w:val="both"/>
            </w:pPr>
            <w:r w:rsidRPr="008E2AA4">
              <w:t>п/п</w:t>
            </w:r>
          </w:p>
        </w:tc>
        <w:tc>
          <w:tcPr>
            <w:tcW w:w="5880" w:type="dxa"/>
          </w:tcPr>
          <w:p w:rsidR="008E2AA4" w:rsidRPr="008E2AA4" w:rsidRDefault="008E2AA4">
            <w:pPr>
              <w:pStyle w:val="ConsPlusNonformat"/>
              <w:jc w:val="both"/>
            </w:pPr>
            <w:r w:rsidRPr="008E2AA4">
              <w:t xml:space="preserve">               Населенный пункт                </w:t>
            </w:r>
          </w:p>
        </w:tc>
        <w:tc>
          <w:tcPr>
            <w:tcW w:w="1680" w:type="dxa"/>
          </w:tcPr>
          <w:p w:rsidR="008E2AA4" w:rsidRPr="008E2AA4" w:rsidRDefault="008E2AA4">
            <w:pPr>
              <w:pStyle w:val="ConsPlusNonformat"/>
              <w:jc w:val="both"/>
            </w:pPr>
            <w:r w:rsidRPr="008E2AA4">
              <w:t xml:space="preserve">  Значение  </w:t>
            </w:r>
          </w:p>
          <w:p w:rsidR="008E2AA4" w:rsidRPr="008E2AA4" w:rsidRDefault="008E2AA4">
            <w:pPr>
              <w:pStyle w:val="ConsPlusNonformat"/>
              <w:jc w:val="both"/>
            </w:pPr>
            <w:r w:rsidRPr="008E2AA4">
              <w:t>коэффициента</w:t>
            </w:r>
          </w:p>
          <w:p w:rsidR="008E2AA4" w:rsidRPr="008E2AA4" w:rsidRDefault="008E2AA4">
            <w:pPr>
              <w:pStyle w:val="ConsPlusNonformat"/>
              <w:jc w:val="both"/>
            </w:pPr>
            <w:r w:rsidRPr="008E2AA4">
              <w:t xml:space="preserve">    К-2     </w:t>
            </w:r>
          </w:p>
        </w:tc>
      </w:tr>
      <w:tr w:rsidR="008E2AA4" w:rsidRPr="008E2AA4">
        <w:trPr>
          <w:trHeight w:val="240"/>
        </w:trPr>
        <w:tc>
          <w:tcPr>
            <w:tcW w:w="600" w:type="dxa"/>
            <w:tcBorders>
              <w:top w:val="nil"/>
            </w:tcBorders>
          </w:tcPr>
          <w:p w:rsidR="008E2AA4" w:rsidRPr="008E2AA4" w:rsidRDefault="008E2AA4">
            <w:pPr>
              <w:pStyle w:val="ConsPlusNonformat"/>
              <w:jc w:val="both"/>
            </w:pPr>
            <w:r w:rsidRPr="008E2AA4">
              <w:t xml:space="preserve">1  </w:t>
            </w:r>
          </w:p>
        </w:tc>
        <w:tc>
          <w:tcPr>
            <w:tcW w:w="5880" w:type="dxa"/>
            <w:tcBorders>
              <w:top w:val="nil"/>
            </w:tcBorders>
          </w:tcPr>
          <w:p w:rsidR="008E2AA4" w:rsidRPr="008E2AA4" w:rsidRDefault="008E2AA4">
            <w:pPr>
              <w:pStyle w:val="ConsPlusNonformat"/>
              <w:jc w:val="both"/>
            </w:pPr>
            <w:r w:rsidRPr="008E2AA4">
              <w:t xml:space="preserve">г. Кстово                                      </w:t>
            </w:r>
          </w:p>
        </w:tc>
        <w:tc>
          <w:tcPr>
            <w:tcW w:w="1680" w:type="dxa"/>
            <w:tcBorders>
              <w:top w:val="nil"/>
            </w:tcBorders>
          </w:tcPr>
          <w:p w:rsidR="008E2AA4" w:rsidRPr="008E2AA4" w:rsidRDefault="008E2AA4">
            <w:pPr>
              <w:pStyle w:val="ConsPlusNonformat"/>
              <w:jc w:val="both"/>
            </w:pPr>
            <w:r w:rsidRPr="008E2AA4">
              <w:t xml:space="preserve">   0,576    </w:t>
            </w:r>
          </w:p>
        </w:tc>
      </w:tr>
      <w:tr w:rsidR="008E2AA4" w:rsidRPr="008E2AA4">
        <w:trPr>
          <w:trHeight w:val="240"/>
        </w:trPr>
        <w:tc>
          <w:tcPr>
            <w:tcW w:w="600" w:type="dxa"/>
            <w:tcBorders>
              <w:top w:val="nil"/>
            </w:tcBorders>
          </w:tcPr>
          <w:p w:rsidR="008E2AA4" w:rsidRPr="008E2AA4" w:rsidRDefault="008E2AA4">
            <w:pPr>
              <w:pStyle w:val="ConsPlusNonformat"/>
              <w:jc w:val="both"/>
            </w:pPr>
            <w:r w:rsidRPr="008E2AA4">
              <w:t xml:space="preserve">2  </w:t>
            </w:r>
          </w:p>
        </w:tc>
        <w:tc>
          <w:tcPr>
            <w:tcW w:w="5880" w:type="dxa"/>
            <w:tcBorders>
              <w:top w:val="nil"/>
            </w:tcBorders>
          </w:tcPr>
          <w:p w:rsidR="008E2AA4" w:rsidRPr="008E2AA4" w:rsidRDefault="008E2AA4">
            <w:pPr>
              <w:pStyle w:val="ConsPlusNonformat"/>
              <w:jc w:val="both"/>
            </w:pPr>
            <w:r w:rsidRPr="008E2AA4">
              <w:t>д. Афонино, д.  Никульское,  д.  Кузьминка,  с.</w:t>
            </w:r>
          </w:p>
          <w:p w:rsidR="008E2AA4" w:rsidRPr="008E2AA4" w:rsidRDefault="008E2AA4">
            <w:pPr>
              <w:pStyle w:val="ConsPlusNonformat"/>
              <w:jc w:val="both"/>
            </w:pPr>
            <w:r w:rsidRPr="008E2AA4">
              <w:t>Безводное, с. Великий Враг, с. Бл.Борисово,  с.</w:t>
            </w:r>
          </w:p>
          <w:p w:rsidR="008E2AA4" w:rsidRPr="008E2AA4" w:rsidRDefault="008E2AA4">
            <w:pPr>
              <w:pStyle w:val="ConsPlusNonformat"/>
              <w:jc w:val="both"/>
            </w:pPr>
            <w:r w:rsidRPr="008E2AA4">
              <w:t>Вязовка, п. Дружный, с. Б.Ельня, п. Ждановский,</w:t>
            </w:r>
          </w:p>
          <w:p w:rsidR="008E2AA4" w:rsidRPr="008E2AA4" w:rsidRDefault="008E2AA4">
            <w:pPr>
              <w:pStyle w:val="ConsPlusNonformat"/>
              <w:jc w:val="both"/>
            </w:pPr>
            <w:r w:rsidRPr="008E2AA4">
              <w:t>д.  Ржавка,  с.  Федяково,  с.   Б.Мокрое,   с.</w:t>
            </w:r>
          </w:p>
          <w:p w:rsidR="008E2AA4" w:rsidRPr="008E2AA4" w:rsidRDefault="008E2AA4">
            <w:pPr>
              <w:pStyle w:val="ConsPlusNonformat"/>
              <w:jc w:val="both"/>
            </w:pPr>
            <w:r w:rsidRPr="008E2AA4">
              <w:t>Запрудное, д.  Новоликеево,  д.  Прокошево,  с.</w:t>
            </w:r>
          </w:p>
          <w:p w:rsidR="008E2AA4" w:rsidRPr="008E2AA4" w:rsidRDefault="008E2AA4">
            <w:pPr>
              <w:pStyle w:val="ConsPlusNonformat"/>
              <w:jc w:val="both"/>
            </w:pPr>
            <w:r w:rsidRPr="008E2AA4">
              <w:t>Работки, п. Волжский, п. Селекционной  станции,</w:t>
            </w:r>
          </w:p>
          <w:p w:rsidR="008E2AA4" w:rsidRPr="008E2AA4" w:rsidRDefault="008E2AA4">
            <w:pPr>
              <w:pStyle w:val="ConsPlusNonformat"/>
              <w:jc w:val="both"/>
            </w:pPr>
            <w:r w:rsidRPr="008E2AA4">
              <w:t>с. Слободское, д.  Подлесово,  д.  Чернуха,  с.</w:t>
            </w:r>
          </w:p>
          <w:p w:rsidR="008E2AA4" w:rsidRPr="008E2AA4" w:rsidRDefault="008E2AA4">
            <w:pPr>
              <w:pStyle w:val="ConsPlusNonformat"/>
              <w:jc w:val="both"/>
            </w:pPr>
            <w:r w:rsidRPr="008E2AA4">
              <w:t xml:space="preserve">Шелокша, с. Чернышиха                          </w:t>
            </w:r>
          </w:p>
        </w:tc>
        <w:tc>
          <w:tcPr>
            <w:tcW w:w="1680" w:type="dxa"/>
            <w:tcBorders>
              <w:top w:val="nil"/>
            </w:tcBorders>
          </w:tcPr>
          <w:p w:rsidR="008E2AA4" w:rsidRPr="008E2AA4" w:rsidRDefault="008E2AA4">
            <w:pPr>
              <w:pStyle w:val="ConsPlusNonformat"/>
              <w:jc w:val="both"/>
            </w:pPr>
            <w:r w:rsidRPr="008E2AA4">
              <w:t xml:space="preserve">   0,106    </w:t>
            </w:r>
          </w:p>
        </w:tc>
      </w:tr>
      <w:tr w:rsidR="008E2AA4" w:rsidRPr="008E2AA4">
        <w:trPr>
          <w:trHeight w:val="240"/>
        </w:trPr>
        <w:tc>
          <w:tcPr>
            <w:tcW w:w="600" w:type="dxa"/>
            <w:tcBorders>
              <w:top w:val="nil"/>
            </w:tcBorders>
          </w:tcPr>
          <w:p w:rsidR="008E2AA4" w:rsidRPr="008E2AA4" w:rsidRDefault="008E2AA4">
            <w:pPr>
              <w:pStyle w:val="ConsPlusNonformat"/>
              <w:jc w:val="both"/>
            </w:pPr>
            <w:r w:rsidRPr="008E2AA4">
              <w:t xml:space="preserve">3  </w:t>
            </w:r>
          </w:p>
        </w:tc>
        <w:tc>
          <w:tcPr>
            <w:tcW w:w="5880" w:type="dxa"/>
            <w:tcBorders>
              <w:top w:val="nil"/>
            </w:tcBorders>
          </w:tcPr>
          <w:p w:rsidR="008E2AA4" w:rsidRPr="008E2AA4" w:rsidRDefault="008E2AA4">
            <w:pPr>
              <w:pStyle w:val="ConsPlusNonformat"/>
              <w:jc w:val="both"/>
            </w:pPr>
            <w:r w:rsidRPr="008E2AA4">
              <w:t xml:space="preserve">Прочие населенные пункты                       </w:t>
            </w:r>
          </w:p>
        </w:tc>
        <w:tc>
          <w:tcPr>
            <w:tcW w:w="1680" w:type="dxa"/>
            <w:tcBorders>
              <w:top w:val="nil"/>
            </w:tcBorders>
          </w:tcPr>
          <w:p w:rsidR="008E2AA4" w:rsidRPr="008E2AA4" w:rsidRDefault="008E2AA4">
            <w:pPr>
              <w:pStyle w:val="ConsPlusNonformat"/>
              <w:jc w:val="both"/>
            </w:pPr>
            <w:r w:rsidRPr="008E2AA4">
              <w:t xml:space="preserve">   0,024    </w:t>
            </w:r>
          </w:p>
        </w:tc>
      </w:tr>
    </w:tbl>
    <w:p w:rsidR="008E2AA4" w:rsidRPr="008E2AA4" w:rsidRDefault="008E2AA4">
      <w:pPr>
        <w:pStyle w:val="ConsPlusNormal"/>
        <w:ind w:firstLine="540"/>
        <w:jc w:val="both"/>
      </w:pPr>
    </w:p>
    <w:p w:rsidR="008E2AA4" w:rsidRPr="008E2AA4" w:rsidRDefault="008E2AA4">
      <w:pPr>
        <w:pStyle w:val="ConsPlusNormal"/>
        <w:jc w:val="center"/>
        <w:outlineLvl w:val="3"/>
      </w:pPr>
      <w:r w:rsidRPr="008E2AA4">
        <w:t>1.5. Ремонт и изготовление ювелирных изделий</w:t>
      </w:r>
    </w:p>
    <w:p w:rsidR="008E2AA4" w:rsidRPr="008E2AA4" w:rsidRDefault="008E2AA4">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600"/>
        <w:gridCol w:w="5880"/>
        <w:gridCol w:w="1680"/>
      </w:tblGrid>
      <w:tr w:rsidR="008E2AA4" w:rsidRPr="008E2AA4">
        <w:trPr>
          <w:trHeight w:val="240"/>
        </w:trPr>
        <w:tc>
          <w:tcPr>
            <w:tcW w:w="600" w:type="dxa"/>
          </w:tcPr>
          <w:p w:rsidR="008E2AA4" w:rsidRPr="008E2AA4" w:rsidRDefault="008E2AA4">
            <w:pPr>
              <w:pStyle w:val="ConsPlusNonformat"/>
              <w:jc w:val="both"/>
            </w:pPr>
            <w:r w:rsidRPr="008E2AA4">
              <w:t xml:space="preserve"> N </w:t>
            </w:r>
          </w:p>
          <w:p w:rsidR="008E2AA4" w:rsidRPr="008E2AA4" w:rsidRDefault="008E2AA4">
            <w:pPr>
              <w:pStyle w:val="ConsPlusNonformat"/>
              <w:jc w:val="both"/>
            </w:pPr>
            <w:r w:rsidRPr="008E2AA4">
              <w:t>п/п</w:t>
            </w:r>
          </w:p>
        </w:tc>
        <w:tc>
          <w:tcPr>
            <w:tcW w:w="5880" w:type="dxa"/>
          </w:tcPr>
          <w:p w:rsidR="008E2AA4" w:rsidRPr="008E2AA4" w:rsidRDefault="008E2AA4">
            <w:pPr>
              <w:pStyle w:val="ConsPlusNonformat"/>
              <w:jc w:val="both"/>
            </w:pPr>
            <w:r w:rsidRPr="008E2AA4">
              <w:t xml:space="preserve">               Населенный пункт                </w:t>
            </w:r>
          </w:p>
        </w:tc>
        <w:tc>
          <w:tcPr>
            <w:tcW w:w="1680" w:type="dxa"/>
          </w:tcPr>
          <w:p w:rsidR="008E2AA4" w:rsidRPr="008E2AA4" w:rsidRDefault="008E2AA4">
            <w:pPr>
              <w:pStyle w:val="ConsPlusNonformat"/>
              <w:jc w:val="both"/>
            </w:pPr>
            <w:r w:rsidRPr="008E2AA4">
              <w:t xml:space="preserve">  Значение  </w:t>
            </w:r>
          </w:p>
          <w:p w:rsidR="008E2AA4" w:rsidRPr="008E2AA4" w:rsidRDefault="008E2AA4">
            <w:pPr>
              <w:pStyle w:val="ConsPlusNonformat"/>
              <w:jc w:val="both"/>
            </w:pPr>
            <w:r w:rsidRPr="008E2AA4">
              <w:t>коэффициента</w:t>
            </w:r>
          </w:p>
          <w:p w:rsidR="008E2AA4" w:rsidRPr="008E2AA4" w:rsidRDefault="008E2AA4">
            <w:pPr>
              <w:pStyle w:val="ConsPlusNonformat"/>
              <w:jc w:val="both"/>
            </w:pPr>
            <w:r w:rsidRPr="008E2AA4">
              <w:t xml:space="preserve">    К-2     </w:t>
            </w:r>
          </w:p>
        </w:tc>
      </w:tr>
      <w:tr w:rsidR="008E2AA4" w:rsidRPr="008E2AA4">
        <w:trPr>
          <w:trHeight w:val="240"/>
        </w:trPr>
        <w:tc>
          <w:tcPr>
            <w:tcW w:w="600" w:type="dxa"/>
            <w:tcBorders>
              <w:top w:val="nil"/>
            </w:tcBorders>
          </w:tcPr>
          <w:p w:rsidR="008E2AA4" w:rsidRPr="008E2AA4" w:rsidRDefault="008E2AA4">
            <w:pPr>
              <w:pStyle w:val="ConsPlusNonformat"/>
              <w:jc w:val="both"/>
            </w:pPr>
            <w:r w:rsidRPr="008E2AA4">
              <w:t xml:space="preserve">1  </w:t>
            </w:r>
          </w:p>
        </w:tc>
        <w:tc>
          <w:tcPr>
            <w:tcW w:w="5880" w:type="dxa"/>
            <w:tcBorders>
              <w:top w:val="nil"/>
            </w:tcBorders>
          </w:tcPr>
          <w:p w:rsidR="008E2AA4" w:rsidRPr="008E2AA4" w:rsidRDefault="008E2AA4">
            <w:pPr>
              <w:pStyle w:val="ConsPlusNonformat"/>
              <w:jc w:val="both"/>
            </w:pPr>
            <w:r w:rsidRPr="008E2AA4">
              <w:t xml:space="preserve">г. Кстово                                      </w:t>
            </w:r>
          </w:p>
        </w:tc>
        <w:tc>
          <w:tcPr>
            <w:tcW w:w="1680" w:type="dxa"/>
            <w:tcBorders>
              <w:top w:val="nil"/>
            </w:tcBorders>
          </w:tcPr>
          <w:p w:rsidR="008E2AA4" w:rsidRPr="008E2AA4" w:rsidRDefault="008E2AA4">
            <w:pPr>
              <w:pStyle w:val="ConsPlusNonformat"/>
              <w:jc w:val="both"/>
            </w:pPr>
            <w:r w:rsidRPr="008E2AA4">
              <w:t xml:space="preserve">   0,640    </w:t>
            </w:r>
          </w:p>
        </w:tc>
      </w:tr>
      <w:tr w:rsidR="008E2AA4" w:rsidRPr="008E2AA4">
        <w:trPr>
          <w:trHeight w:val="240"/>
        </w:trPr>
        <w:tc>
          <w:tcPr>
            <w:tcW w:w="600" w:type="dxa"/>
            <w:tcBorders>
              <w:top w:val="nil"/>
            </w:tcBorders>
          </w:tcPr>
          <w:p w:rsidR="008E2AA4" w:rsidRPr="008E2AA4" w:rsidRDefault="008E2AA4">
            <w:pPr>
              <w:pStyle w:val="ConsPlusNonformat"/>
              <w:jc w:val="both"/>
            </w:pPr>
            <w:r w:rsidRPr="008E2AA4">
              <w:t xml:space="preserve">2  </w:t>
            </w:r>
          </w:p>
        </w:tc>
        <w:tc>
          <w:tcPr>
            <w:tcW w:w="5880" w:type="dxa"/>
            <w:tcBorders>
              <w:top w:val="nil"/>
            </w:tcBorders>
          </w:tcPr>
          <w:p w:rsidR="008E2AA4" w:rsidRPr="008E2AA4" w:rsidRDefault="008E2AA4">
            <w:pPr>
              <w:pStyle w:val="ConsPlusNonformat"/>
              <w:jc w:val="both"/>
            </w:pPr>
            <w:r w:rsidRPr="008E2AA4">
              <w:t>д. Афонино, д.  Никульское,  д.  Кузьминка,  с.</w:t>
            </w:r>
          </w:p>
          <w:p w:rsidR="008E2AA4" w:rsidRPr="008E2AA4" w:rsidRDefault="008E2AA4">
            <w:pPr>
              <w:pStyle w:val="ConsPlusNonformat"/>
              <w:jc w:val="both"/>
            </w:pPr>
            <w:r w:rsidRPr="008E2AA4">
              <w:t>Безводное, с. Великий Враг, с. Бл.Борисово,  с.</w:t>
            </w:r>
          </w:p>
          <w:p w:rsidR="008E2AA4" w:rsidRPr="008E2AA4" w:rsidRDefault="008E2AA4">
            <w:pPr>
              <w:pStyle w:val="ConsPlusNonformat"/>
              <w:jc w:val="both"/>
            </w:pPr>
            <w:r w:rsidRPr="008E2AA4">
              <w:t>Вязовка, п. Дружный, с. Б.Ельня, п. Ждановский,</w:t>
            </w:r>
          </w:p>
          <w:p w:rsidR="008E2AA4" w:rsidRPr="008E2AA4" w:rsidRDefault="008E2AA4">
            <w:pPr>
              <w:pStyle w:val="ConsPlusNonformat"/>
              <w:jc w:val="both"/>
            </w:pPr>
            <w:r w:rsidRPr="008E2AA4">
              <w:t>д.  Ржавка,  с.  Федяково,  с.   Б.Мокрое,   с.</w:t>
            </w:r>
          </w:p>
          <w:p w:rsidR="008E2AA4" w:rsidRPr="008E2AA4" w:rsidRDefault="008E2AA4">
            <w:pPr>
              <w:pStyle w:val="ConsPlusNonformat"/>
              <w:jc w:val="both"/>
            </w:pPr>
            <w:r w:rsidRPr="008E2AA4">
              <w:t>Запрудное, д.  Новоликеево,  д.  Прокошево,  с.</w:t>
            </w:r>
          </w:p>
          <w:p w:rsidR="008E2AA4" w:rsidRPr="008E2AA4" w:rsidRDefault="008E2AA4">
            <w:pPr>
              <w:pStyle w:val="ConsPlusNonformat"/>
              <w:jc w:val="both"/>
            </w:pPr>
            <w:r w:rsidRPr="008E2AA4">
              <w:t>Работки, п. Волжский, п. Селекционной  станции,</w:t>
            </w:r>
          </w:p>
          <w:p w:rsidR="008E2AA4" w:rsidRPr="008E2AA4" w:rsidRDefault="008E2AA4">
            <w:pPr>
              <w:pStyle w:val="ConsPlusNonformat"/>
              <w:jc w:val="both"/>
            </w:pPr>
            <w:r w:rsidRPr="008E2AA4">
              <w:t>с. Слободское, д.  Подлесово,  д.  Чернуха,  с.</w:t>
            </w:r>
          </w:p>
          <w:p w:rsidR="008E2AA4" w:rsidRPr="008E2AA4" w:rsidRDefault="008E2AA4">
            <w:pPr>
              <w:pStyle w:val="ConsPlusNonformat"/>
              <w:jc w:val="both"/>
            </w:pPr>
            <w:r w:rsidRPr="008E2AA4">
              <w:t xml:space="preserve">Шелокша, с. Чернышиха                          </w:t>
            </w:r>
          </w:p>
        </w:tc>
        <w:tc>
          <w:tcPr>
            <w:tcW w:w="1680" w:type="dxa"/>
            <w:tcBorders>
              <w:top w:val="nil"/>
            </w:tcBorders>
          </w:tcPr>
          <w:p w:rsidR="008E2AA4" w:rsidRPr="008E2AA4" w:rsidRDefault="008E2AA4">
            <w:pPr>
              <w:pStyle w:val="ConsPlusNonformat"/>
              <w:jc w:val="both"/>
            </w:pPr>
            <w:r w:rsidRPr="008E2AA4">
              <w:t xml:space="preserve">   0,428    </w:t>
            </w:r>
          </w:p>
        </w:tc>
      </w:tr>
      <w:tr w:rsidR="008E2AA4" w:rsidRPr="008E2AA4">
        <w:trPr>
          <w:trHeight w:val="240"/>
        </w:trPr>
        <w:tc>
          <w:tcPr>
            <w:tcW w:w="600" w:type="dxa"/>
            <w:tcBorders>
              <w:top w:val="nil"/>
            </w:tcBorders>
          </w:tcPr>
          <w:p w:rsidR="008E2AA4" w:rsidRPr="008E2AA4" w:rsidRDefault="008E2AA4">
            <w:pPr>
              <w:pStyle w:val="ConsPlusNonformat"/>
              <w:jc w:val="both"/>
            </w:pPr>
            <w:r w:rsidRPr="008E2AA4">
              <w:t xml:space="preserve">3  </w:t>
            </w:r>
          </w:p>
        </w:tc>
        <w:tc>
          <w:tcPr>
            <w:tcW w:w="5880" w:type="dxa"/>
            <w:tcBorders>
              <w:top w:val="nil"/>
            </w:tcBorders>
          </w:tcPr>
          <w:p w:rsidR="008E2AA4" w:rsidRPr="008E2AA4" w:rsidRDefault="008E2AA4">
            <w:pPr>
              <w:pStyle w:val="ConsPlusNonformat"/>
              <w:jc w:val="both"/>
            </w:pPr>
            <w:r w:rsidRPr="008E2AA4">
              <w:t xml:space="preserve">Прочие населенные пункты                       </w:t>
            </w:r>
          </w:p>
        </w:tc>
        <w:tc>
          <w:tcPr>
            <w:tcW w:w="1680" w:type="dxa"/>
            <w:tcBorders>
              <w:top w:val="nil"/>
            </w:tcBorders>
          </w:tcPr>
          <w:p w:rsidR="008E2AA4" w:rsidRPr="008E2AA4" w:rsidRDefault="008E2AA4">
            <w:pPr>
              <w:pStyle w:val="ConsPlusNonformat"/>
              <w:jc w:val="both"/>
            </w:pPr>
            <w:r w:rsidRPr="008E2AA4">
              <w:t xml:space="preserve">   0,24     </w:t>
            </w:r>
          </w:p>
        </w:tc>
      </w:tr>
    </w:tbl>
    <w:p w:rsidR="008E2AA4" w:rsidRPr="008E2AA4" w:rsidRDefault="008E2AA4">
      <w:pPr>
        <w:pStyle w:val="ConsPlusNormal"/>
        <w:ind w:firstLine="540"/>
        <w:jc w:val="both"/>
      </w:pPr>
    </w:p>
    <w:p w:rsidR="008E2AA4" w:rsidRPr="008E2AA4" w:rsidRDefault="008E2AA4">
      <w:pPr>
        <w:pStyle w:val="ConsPlusNormal"/>
        <w:jc w:val="center"/>
        <w:outlineLvl w:val="3"/>
      </w:pPr>
      <w:r w:rsidRPr="008E2AA4">
        <w:t>1.6. Услуги парикмахерских</w:t>
      </w:r>
    </w:p>
    <w:p w:rsidR="008E2AA4" w:rsidRPr="008E2AA4" w:rsidRDefault="008E2AA4">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600"/>
        <w:gridCol w:w="5880"/>
        <w:gridCol w:w="1680"/>
      </w:tblGrid>
      <w:tr w:rsidR="008E2AA4" w:rsidRPr="008E2AA4">
        <w:trPr>
          <w:trHeight w:val="240"/>
        </w:trPr>
        <w:tc>
          <w:tcPr>
            <w:tcW w:w="600" w:type="dxa"/>
          </w:tcPr>
          <w:p w:rsidR="008E2AA4" w:rsidRPr="008E2AA4" w:rsidRDefault="008E2AA4">
            <w:pPr>
              <w:pStyle w:val="ConsPlusNonformat"/>
              <w:jc w:val="both"/>
            </w:pPr>
            <w:r w:rsidRPr="008E2AA4">
              <w:t xml:space="preserve"> N </w:t>
            </w:r>
          </w:p>
          <w:p w:rsidR="008E2AA4" w:rsidRPr="008E2AA4" w:rsidRDefault="008E2AA4">
            <w:pPr>
              <w:pStyle w:val="ConsPlusNonformat"/>
              <w:jc w:val="both"/>
            </w:pPr>
            <w:r w:rsidRPr="008E2AA4">
              <w:t>п/п</w:t>
            </w:r>
          </w:p>
        </w:tc>
        <w:tc>
          <w:tcPr>
            <w:tcW w:w="5880" w:type="dxa"/>
          </w:tcPr>
          <w:p w:rsidR="008E2AA4" w:rsidRPr="008E2AA4" w:rsidRDefault="008E2AA4">
            <w:pPr>
              <w:pStyle w:val="ConsPlusNonformat"/>
              <w:jc w:val="both"/>
            </w:pPr>
            <w:r w:rsidRPr="008E2AA4">
              <w:t xml:space="preserve">               Населенный пункт                </w:t>
            </w:r>
          </w:p>
        </w:tc>
        <w:tc>
          <w:tcPr>
            <w:tcW w:w="1680" w:type="dxa"/>
          </w:tcPr>
          <w:p w:rsidR="008E2AA4" w:rsidRPr="008E2AA4" w:rsidRDefault="008E2AA4">
            <w:pPr>
              <w:pStyle w:val="ConsPlusNonformat"/>
              <w:jc w:val="both"/>
            </w:pPr>
            <w:r w:rsidRPr="008E2AA4">
              <w:t xml:space="preserve">  Значение  </w:t>
            </w:r>
          </w:p>
          <w:p w:rsidR="008E2AA4" w:rsidRPr="008E2AA4" w:rsidRDefault="008E2AA4">
            <w:pPr>
              <w:pStyle w:val="ConsPlusNonformat"/>
              <w:jc w:val="both"/>
            </w:pPr>
            <w:r w:rsidRPr="008E2AA4">
              <w:t>коэффициента</w:t>
            </w:r>
          </w:p>
          <w:p w:rsidR="008E2AA4" w:rsidRPr="008E2AA4" w:rsidRDefault="008E2AA4">
            <w:pPr>
              <w:pStyle w:val="ConsPlusNonformat"/>
              <w:jc w:val="both"/>
            </w:pPr>
            <w:r w:rsidRPr="008E2AA4">
              <w:t xml:space="preserve">    К-2     </w:t>
            </w:r>
          </w:p>
        </w:tc>
      </w:tr>
      <w:tr w:rsidR="008E2AA4" w:rsidRPr="008E2AA4">
        <w:trPr>
          <w:trHeight w:val="240"/>
        </w:trPr>
        <w:tc>
          <w:tcPr>
            <w:tcW w:w="600" w:type="dxa"/>
            <w:tcBorders>
              <w:top w:val="nil"/>
            </w:tcBorders>
          </w:tcPr>
          <w:p w:rsidR="008E2AA4" w:rsidRPr="008E2AA4" w:rsidRDefault="008E2AA4">
            <w:pPr>
              <w:pStyle w:val="ConsPlusNonformat"/>
              <w:jc w:val="both"/>
            </w:pPr>
            <w:r w:rsidRPr="008E2AA4">
              <w:t xml:space="preserve">1  </w:t>
            </w:r>
          </w:p>
        </w:tc>
        <w:tc>
          <w:tcPr>
            <w:tcW w:w="5880" w:type="dxa"/>
            <w:tcBorders>
              <w:top w:val="nil"/>
            </w:tcBorders>
          </w:tcPr>
          <w:p w:rsidR="008E2AA4" w:rsidRPr="008E2AA4" w:rsidRDefault="008E2AA4">
            <w:pPr>
              <w:pStyle w:val="ConsPlusNonformat"/>
              <w:jc w:val="both"/>
            </w:pPr>
            <w:r w:rsidRPr="008E2AA4">
              <w:t xml:space="preserve">г. Кстово                                      </w:t>
            </w:r>
          </w:p>
        </w:tc>
        <w:tc>
          <w:tcPr>
            <w:tcW w:w="1680" w:type="dxa"/>
            <w:tcBorders>
              <w:top w:val="nil"/>
            </w:tcBorders>
          </w:tcPr>
          <w:p w:rsidR="008E2AA4" w:rsidRPr="008E2AA4" w:rsidRDefault="008E2AA4">
            <w:pPr>
              <w:pStyle w:val="ConsPlusNonformat"/>
              <w:jc w:val="both"/>
            </w:pPr>
            <w:r w:rsidRPr="008E2AA4">
              <w:t xml:space="preserve">   0,320    </w:t>
            </w:r>
          </w:p>
        </w:tc>
      </w:tr>
      <w:tr w:rsidR="008E2AA4" w:rsidRPr="008E2AA4">
        <w:trPr>
          <w:trHeight w:val="240"/>
        </w:trPr>
        <w:tc>
          <w:tcPr>
            <w:tcW w:w="600" w:type="dxa"/>
            <w:tcBorders>
              <w:top w:val="nil"/>
            </w:tcBorders>
          </w:tcPr>
          <w:p w:rsidR="008E2AA4" w:rsidRPr="008E2AA4" w:rsidRDefault="008E2AA4">
            <w:pPr>
              <w:pStyle w:val="ConsPlusNonformat"/>
              <w:jc w:val="both"/>
            </w:pPr>
            <w:r w:rsidRPr="008E2AA4">
              <w:t xml:space="preserve">2  </w:t>
            </w:r>
          </w:p>
        </w:tc>
        <w:tc>
          <w:tcPr>
            <w:tcW w:w="5880" w:type="dxa"/>
            <w:tcBorders>
              <w:top w:val="nil"/>
            </w:tcBorders>
          </w:tcPr>
          <w:p w:rsidR="008E2AA4" w:rsidRPr="008E2AA4" w:rsidRDefault="008E2AA4">
            <w:pPr>
              <w:pStyle w:val="ConsPlusNonformat"/>
              <w:jc w:val="both"/>
            </w:pPr>
            <w:r w:rsidRPr="008E2AA4">
              <w:t>д. Афонино, д.  Никульское,  д.  Кузьминка,  с.</w:t>
            </w:r>
          </w:p>
          <w:p w:rsidR="008E2AA4" w:rsidRPr="008E2AA4" w:rsidRDefault="008E2AA4">
            <w:pPr>
              <w:pStyle w:val="ConsPlusNonformat"/>
              <w:jc w:val="both"/>
            </w:pPr>
            <w:r w:rsidRPr="008E2AA4">
              <w:t>Безводное, с. Великий Враг, с. Бл.Борисово,  с.</w:t>
            </w:r>
          </w:p>
          <w:p w:rsidR="008E2AA4" w:rsidRPr="008E2AA4" w:rsidRDefault="008E2AA4">
            <w:pPr>
              <w:pStyle w:val="ConsPlusNonformat"/>
              <w:jc w:val="both"/>
            </w:pPr>
            <w:r w:rsidRPr="008E2AA4">
              <w:t>Вязовка, п. Дружный, с. Б.Ельня, п. Ждановский,</w:t>
            </w:r>
          </w:p>
          <w:p w:rsidR="008E2AA4" w:rsidRPr="008E2AA4" w:rsidRDefault="008E2AA4">
            <w:pPr>
              <w:pStyle w:val="ConsPlusNonformat"/>
              <w:jc w:val="both"/>
            </w:pPr>
            <w:r w:rsidRPr="008E2AA4">
              <w:t>д.  Ржавка,  с.  Федяково,  с.   Б.Мокрое,   с.</w:t>
            </w:r>
          </w:p>
          <w:p w:rsidR="008E2AA4" w:rsidRPr="008E2AA4" w:rsidRDefault="008E2AA4">
            <w:pPr>
              <w:pStyle w:val="ConsPlusNonformat"/>
              <w:jc w:val="both"/>
            </w:pPr>
            <w:r w:rsidRPr="008E2AA4">
              <w:t>Запрудное, д.  Новоликеево,  д.  Прокошево,  с.</w:t>
            </w:r>
          </w:p>
          <w:p w:rsidR="008E2AA4" w:rsidRPr="008E2AA4" w:rsidRDefault="008E2AA4">
            <w:pPr>
              <w:pStyle w:val="ConsPlusNonformat"/>
              <w:jc w:val="both"/>
            </w:pPr>
            <w:r w:rsidRPr="008E2AA4">
              <w:t>Работки, п. Волжский, п. Селекционной  станции,</w:t>
            </w:r>
          </w:p>
          <w:p w:rsidR="008E2AA4" w:rsidRPr="008E2AA4" w:rsidRDefault="008E2AA4">
            <w:pPr>
              <w:pStyle w:val="ConsPlusNonformat"/>
              <w:jc w:val="both"/>
            </w:pPr>
            <w:r w:rsidRPr="008E2AA4">
              <w:t>с. Слободское, д.  Подлесово,  д.  Чернуха,  с.</w:t>
            </w:r>
          </w:p>
          <w:p w:rsidR="008E2AA4" w:rsidRPr="008E2AA4" w:rsidRDefault="008E2AA4">
            <w:pPr>
              <w:pStyle w:val="ConsPlusNonformat"/>
              <w:jc w:val="both"/>
            </w:pPr>
            <w:r w:rsidRPr="008E2AA4">
              <w:t xml:space="preserve">Шелокша, с. Чернышиха                          </w:t>
            </w:r>
          </w:p>
        </w:tc>
        <w:tc>
          <w:tcPr>
            <w:tcW w:w="1680" w:type="dxa"/>
            <w:tcBorders>
              <w:top w:val="nil"/>
            </w:tcBorders>
          </w:tcPr>
          <w:p w:rsidR="008E2AA4" w:rsidRPr="008E2AA4" w:rsidRDefault="008E2AA4">
            <w:pPr>
              <w:pStyle w:val="ConsPlusNonformat"/>
              <w:jc w:val="both"/>
            </w:pPr>
            <w:r w:rsidRPr="008E2AA4">
              <w:t xml:space="preserve">   0,214    </w:t>
            </w:r>
          </w:p>
        </w:tc>
      </w:tr>
      <w:tr w:rsidR="008E2AA4" w:rsidRPr="008E2AA4">
        <w:trPr>
          <w:trHeight w:val="240"/>
        </w:trPr>
        <w:tc>
          <w:tcPr>
            <w:tcW w:w="600" w:type="dxa"/>
            <w:tcBorders>
              <w:top w:val="nil"/>
            </w:tcBorders>
          </w:tcPr>
          <w:p w:rsidR="008E2AA4" w:rsidRPr="008E2AA4" w:rsidRDefault="008E2AA4">
            <w:pPr>
              <w:pStyle w:val="ConsPlusNonformat"/>
              <w:jc w:val="both"/>
            </w:pPr>
            <w:r w:rsidRPr="008E2AA4">
              <w:lastRenderedPageBreak/>
              <w:t xml:space="preserve">3  </w:t>
            </w:r>
          </w:p>
        </w:tc>
        <w:tc>
          <w:tcPr>
            <w:tcW w:w="5880" w:type="dxa"/>
            <w:tcBorders>
              <w:top w:val="nil"/>
            </w:tcBorders>
          </w:tcPr>
          <w:p w:rsidR="008E2AA4" w:rsidRPr="008E2AA4" w:rsidRDefault="008E2AA4">
            <w:pPr>
              <w:pStyle w:val="ConsPlusNonformat"/>
              <w:jc w:val="both"/>
            </w:pPr>
            <w:r w:rsidRPr="008E2AA4">
              <w:t xml:space="preserve">Прочие населенные пункты                       </w:t>
            </w:r>
          </w:p>
        </w:tc>
        <w:tc>
          <w:tcPr>
            <w:tcW w:w="1680" w:type="dxa"/>
            <w:tcBorders>
              <w:top w:val="nil"/>
            </w:tcBorders>
          </w:tcPr>
          <w:p w:rsidR="008E2AA4" w:rsidRPr="008E2AA4" w:rsidRDefault="008E2AA4">
            <w:pPr>
              <w:pStyle w:val="ConsPlusNonformat"/>
              <w:jc w:val="both"/>
            </w:pPr>
            <w:r w:rsidRPr="008E2AA4">
              <w:t xml:space="preserve">   0,024    </w:t>
            </w:r>
          </w:p>
        </w:tc>
      </w:tr>
    </w:tbl>
    <w:p w:rsidR="008E2AA4" w:rsidRPr="008E2AA4" w:rsidRDefault="008E2AA4">
      <w:pPr>
        <w:pStyle w:val="ConsPlusNormal"/>
        <w:ind w:firstLine="540"/>
        <w:jc w:val="both"/>
      </w:pPr>
    </w:p>
    <w:p w:rsidR="008E2AA4" w:rsidRPr="008E2AA4" w:rsidRDefault="008E2AA4">
      <w:pPr>
        <w:pStyle w:val="ConsPlusNormal"/>
        <w:jc w:val="center"/>
        <w:outlineLvl w:val="3"/>
      </w:pPr>
      <w:r w:rsidRPr="008E2AA4">
        <w:t>1.7. Изготовление и ремонт мебели</w:t>
      </w:r>
    </w:p>
    <w:p w:rsidR="008E2AA4" w:rsidRPr="008E2AA4" w:rsidRDefault="008E2AA4">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600"/>
        <w:gridCol w:w="5880"/>
        <w:gridCol w:w="1680"/>
      </w:tblGrid>
      <w:tr w:rsidR="008E2AA4" w:rsidRPr="008E2AA4">
        <w:trPr>
          <w:trHeight w:val="240"/>
        </w:trPr>
        <w:tc>
          <w:tcPr>
            <w:tcW w:w="600" w:type="dxa"/>
          </w:tcPr>
          <w:p w:rsidR="008E2AA4" w:rsidRPr="008E2AA4" w:rsidRDefault="008E2AA4">
            <w:pPr>
              <w:pStyle w:val="ConsPlusNonformat"/>
              <w:jc w:val="both"/>
            </w:pPr>
            <w:r w:rsidRPr="008E2AA4">
              <w:t xml:space="preserve"> N </w:t>
            </w:r>
          </w:p>
          <w:p w:rsidR="008E2AA4" w:rsidRPr="008E2AA4" w:rsidRDefault="008E2AA4">
            <w:pPr>
              <w:pStyle w:val="ConsPlusNonformat"/>
              <w:jc w:val="both"/>
            </w:pPr>
            <w:r w:rsidRPr="008E2AA4">
              <w:t>п/п</w:t>
            </w:r>
          </w:p>
        </w:tc>
        <w:tc>
          <w:tcPr>
            <w:tcW w:w="5880" w:type="dxa"/>
          </w:tcPr>
          <w:p w:rsidR="008E2AA4" w:rsidRPr="008E2AA4" w:rsidRDefault="008E2AA4">
            <w:pPr>
              <w:pStyle w:val="ConsPlusNonformat"/>
              <w:jc w:val="both"/>
            </w:pPr>
            <w:r w:rsidRPr="008E2AA4">
              <w:t xml:space="preserve">               Населенный пункт                </w:t>
            </w:r>
          </w:p>
        </w:tc>
        <w:tc>
          <w:tcPr>
            <w:tcW w:w="1680" w:type="dxa"/>
          </w:tcPr>
          <w:p w:rsidR="008E2AA4" w:rsidRPr="008E2AA4" w:rsidRDefault="008E2AA4">
            <w:pPr>
              <w:pStyle w:val="ConsPlusNonformat"/>
              <w:jc w:val="both"/>
            </w:pPr>
            <w:r w:rsidRPr="008E2AA4">
              <w:t xml:space="preserve">  Значение  </w:t>
            </w:r>
          </w:p>
          <w:p w:rsidR="008E2AA4" w:rsidRPr="008E2AA4" w:rsidRDefault="008E2AA4">
            <w:pPr>
              <w:pStyle w:val="ConsPlusNonformat"/>
              <w:jc w:val="both"/>
            </w:pPr>
            <w:r w:rsidRPr="008E2AA4">
              <w:t>коэффициента</w:t>
            </w:r>
          </w:p>
          <w:p w:rsidR="008E2AA4" w:rsidRPr="008E2AA4" w:rsidRDefault="008E2AA4">
            <w:pPr>
              <w:pStyle w:val="ConsPlusNonformat"/>
              <w:jc w:val="both"/>
            </w:pPr>
            <w:r w:rsidRPr="008E2AA4">
              <w:t xml:space="preserve">    К-2     </w:t>
            </w:r>
          </w:p>
        </w:tc>
      </w:tr>
      <w:tr w:rsidR="008E2AA4" w:rsidRPr="008E2AA4">
        <w:trPr>
          <w:trHeight w:val="240"/>
        </w:trPr>
        <w:tc>
          <w:tcPr>
            <w:tcW w:w="600" w:type="dxa"/>
            <w:tcBorders>
              <w:top w:val="nil"/>
            </w:tcBorders>
          </w:tcPr>
          <w:p w:rsidR="008E2AA4" w:rsidRPr="008E2AA4" w:rsidRDefault="008E2AA4">
            <w:pPr>
              <w:pStyle w:val="ConsPlusNonformat"/>
              <w:jc w:val="both"/>
            </w:pPr>
            <w:r w:rsidRPr="008E2AA4">
              <w:t xml:space="preserve">1  </w:t>
            </w:r>
          </w:p>
        </w:tc>
        <w:tc>
          <w:tcPr>
            <w:tcW w:w="5880" w:type="dxa"/>
            <w:tcBorders>
              <w:top w:val="nil"/>
            </w:tcBorders>
          </w:tcPr>
          <w:p w:rsidR="008E2AA4" w:rsidRPr="008E2AA4" w:rsidRDefault="008E2AA4">
            <w:pPr>
              <w:pStyle w:val="ConsPlusNonformat"/>
              <w:jc w:val="both"/>
            </w:pPr>
            <w:r w:rsidRPr="008E2AA4">
              <w:t xml:space="preserve">г. Кстово                                      </w:t>
            </w:r>
          </w:p>
        </w:tc>
        <w:tc>
          <w:tcPr>
            <w:tcW w:w="1680" w:type="dxa"/>
            <w:tcBorders>
              <w:top w:val="nil"/>
            </w:tcBorders>
          </w:tcPr>
          <w:p w:rsidR="008E2AA4" w:rsidRPr="008E2AA4" w:rsidRDefault="008E2AA4">
            <w:pPr>
              <w:pStyle w:val="ConsPlusNonformat"/>
              <w:jc w:val="both"/>
            </w:pPr>
            <w:r w:rsidRPr="008E2AA4">
              <w:t xml:space="preserve">   0,854    </w:t>
            </w:r>
          </w:p>
        </w:tc>
      </w:tr>
      <w:tr w:rsidR="008E2AA4" w:rsidRPr="008E2AA4">
        <w:trPr>
          <w:trHeight w:val="240"/>
        </w:trPr>
        <w:tc>
          <w:tcPr>
            <w:tcW w:w="600" w:type="dxa"/>
            <w:tcBorders>
              <w:top w:val="nil"/>
            </w:tcBorders>
          </w:tcPr>
          <w:p w:rsidR="008E2AA4" w:rsidRPr="008E2AA4" w:rsidRDefault="008E2AA4">
            <w:pPr>
              <w:pStyle w:val="ConsPlusNonformat"/>
              <w:jc w:val="both"/>
            </w:pPr>
            <w:r w:rsidRPr="008E2AA4">
              <w:t xml:space="preserve">2  </w:t>
            </w:r>
          </w:p>
        </w:tc>
        <w:tc>
          <w:tcPr>
            <w:tcW w:w="5880" w:type="dxa"/>
            <w:tcBorders>
              <w:top w:val="nil"/>
            </w:tcBorders>
          </w:tcPr>
          <w:p w:rsidR="008E2AA4" w:rsidRPr="008E2AA4" w:rsidRDefault="008E2AA4">
            <w:pPr>
              <w:pStyle w:val="ConsPlusNonformat"/>
              <w:jc w:val="both"/>
            </w:pPr>
            <w:r w:rsidRPr="008E2AA4">
              <w:t>д. Афонино, д.  Никульское,  д.  Кузьминка,  с.</w:t>
            </w:r>
          </w:p>
          <w:p w:rsidR="008E2AA4" w:rsidRPr="008E2AA4" w:rsidRDefault="008E2AA4">
            <w:pPr>
              <w:pStyle w:val="ConsPlusNonformat"/>
              <w:jc w:val="both"/>
            </w:pPr>
            <w:r w:rsidRPr="008E2AA4">
              <w:t>Безводное, с. Великий Враг, с. Бл.Борисово,  с.</w:t>
            </w:r>
          </w:p>
          <w:p w:rsidR="008E2AA4" w:rsidRPr="008E2AA4" w:rsidRDefault="008E2AA4">
            <w:pPr>
              <w:pStyle w:val="ConsPlusNonformat"/>
              <w:jc w:val="both"/>
            </w:pPr>
            <w:r w:rsidRPr="008E2AA4">
              <w:t>Вязовка, п. Дружный, с. Б.Ельня, п. Ждановский,</w:t>
            </w:r>
          </w:p>
          <w:p w:rsidR="008E2AA4" w:rsidRPr="008E2AA4" w:rsidRDefault="008E2AA4">
            <w:pPr>
              <w:pStyle w:val="ConsPlusNonformat"/>
              <w:jc w:val="both"/>
            </w:pPr>
            <w:r w:rsidRPr="008E2AA4">
              <w:t>д.  Ржавка,  с.  Федяково,  с.   Б.Мокрое,   с.</w:t>
            </w:r>
          </w:p>
          <w:p w:rsidR="008E2AA4" w:rsidRPr="008E2AA4" w:rsidRDefault="008E2AA4">
            <w:pPr>
              <w:pStyle w:val="ConsPlusNonformat"/>
              <w:jc w:val="both"/>
            </w:pPr>
            <w:r w:rsidRPr="008E2AA4">
              <w:t>Запрудное, д.  Новоликеево,  д.  Прокошево,  с.</w:t>
            </w:r>
          </w:p>
          <w:p w:rsidR="008E2AA4" w:rsidRPr="008E2AA4" w:rsidRDefault="008E2AA4">
            <w:pPr>
              <w:pStyle w:val="ConsPlusNonformat"/>
              <w:jc w:val="both"/>
            </w:pPr>
            <w:r w:rsidRPr="008E2AA4">
              <w:t>Работки, п. Волжский, п. Селекционной  станции,</w:t>
            </w:r>
          </w:p>
          <w:p w:rsidR="008E2AA4" w:rsidRPr="008E2AA4" w:rsidRDefault="008E2AA4">
            <w:pPr>
              <w:pStyle w:val="ConsPlusNonformat"/>
              <w:jc w:val="both"/>
            </w:pPr>
            <w:r w:rsidRPr="008E2AA4">
              <w:t>с. Слободское, д.  Подлесово,  д.  Чернуха,  с.</w:t>
            </w:r>
          </w:p>
          <w:p w:rsidR="008E2AA4" w:rsidRPr="008E2AA4" w:rsidRDefault="008E2AA4">
            <w:pPr>
              <w:pStyle w:val="ConsPlusNonformat"/>
              <w:jc w:val="both"/>
            </w:pPr>
            <w:r w:rsidRPr="008E2AA4">
              <w:t xml:space="preserve">Шелокша, с. Чернышиха                          </w:t>
            </w:r>
          </w:p>
        </w:tc>
        <w:tc>
          <w:tcPr>
            <w:tcW w:w="1680" w:type="dxa"/>
            <w:tcBorders>
              <w:top w:val="nil"/>
            </w:tcBorders>
          </w:tcPr>
          <w:p w:rsidR="008E2AA4" w:rsidRPr="008E2AA4" w:rsidRDefault="008E2AA4">
            <w:pPr>
              <w:pStyle w:val="ConsPlusNonformat"/>
              <w:jc w:val="both"/>
            </w:pPr>
            <w:r w:rsidRPr="008E2AA4">
              <w:t xml:space="preserve">   0,214    </w:t>
            </w:r>
          </w:p>
        </w:tc>
      </w:tr>
      <w:tr w:rsidR="008E2AA4" w:rsidRPr="008E2AA4">
        <w:trPr>
          <w:trHeight w:val="240"/>
        </w:trPr>
        <w:tc>
          <w:tcPr>
            <w:tcW w:w="600" w:type="dxa"/>
            <w:tcBorders>
              <w:top w:val="nil"/>
            </w:tcBorders>
          </w:tcPr>
          <w:p w:rsidR="008E2AA4" w:rsidRPr="008E2AA4" w:rsidRDefault="008E2AA4">
            <w:pPr>
              <w:pStyle w:val="ConsPlusNonformat"/>
              <w:jc w:val="both"/>
            </w:pPr>
            <w:r w:rsidRPr="008E2AA4">
              <w:t xml:space="preserve">3  </w:t>
            </w:r>
          </w:p>
        </w:tc>
        <w:tc>
          <w:tcPr>
            <w:tcW w:w="5880" w:type="dxa"/>
            <w:tcBorders>
              <w:top w:val="nil"/>
            </w:tcBorders>
          </w:tcPr>
          <w:p w:rsidR="008E2AA4" w:rsidRPr="008E2AA4" w:rsidRDefault="008E2AA4">
            <w:pPr>
              <w:pStyle w:val="ConsPlusNonformat"/>
              <w:jc w:val="both"/>
            </w:pPr>
            <w:r w:rsidRPr="008E2AA4">
              <w:t xml:space="preserve">Прочие населенные пункты                       </w:t>
            </w:r>
          </w:p>
        </w:tc>
        <w:tc>
          <w:tcPr>
            <w:tcW w:w="1680" w:type="dxa"/>
            <w:tcBorders>
              <w:top w:val="nil"/>
            </w:tcBorders>
          </w:tcPr>
          <w:p w:rsidR="008E2AA4" w:rsidRPr="008E2AA4" w:rsidRDefault="008E2AA4">
            <w:pPr>
              <w:pStyle w:val="ConsPlusNonformat"/>
              <w:jc w:val="both"/>
            </w:pPr>
            <w:r w:rsidRPr="008E2AA4">
              <w:t xml:space="preserve">   0,024    </w:t>
            </w:r>
          </w:p>
        </w:tc>
      </w:tr>
    </w:tbl>
    <w:p w:rsidR="008E2AA4" w:rsidRPr="008E2AA4" w:rsidRDefault="008E2AA4">
      <w:pPr>
        <w:pStyle w:val="ConsPlusNormal"/>
        <w:ind w:firstLine="540"/>
        <w:jc w:val="both"/>
      </w:pPr>
    </w:p>
    <w:p w:rsidR="008E2AA4" w:rsidRPr="008E2AA4" w:rsidRDefault="008E2AA4">
      <w:pPr>
        <w:pStyle w:val="ConsPlusNormal"/>
        <w:jc w:val="center"/>
        <w:outlineLvl w:val="3"/>
      </w:pPr>
      <w:r w:rsidRPr="008E2AA4">
        <w:t>1.8. Химическая чистка и крашение</w:t>
      </w:r>
    </w:p>
    <w:p w:rsidR="008E2AA4" w:rsidRPr="008E2AA4" w:rsidRDefault="008E2AA4">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600"/>
        <w:gridCol w:w="5880"/>
        <w:gridCol w:w="1680"/>
      </w:tblGrid>
      <w:tr w:rsidR="008E2AA4" w:rsidRPr="008E2AA4">
        <w:trPr>
          <w:trHeight w:val="240"/>
        </w:trPr>
        <w:tc>
          <w:tcPr>
            <w:tcW w:w="600" w:type="dxa"/>
          </w:tcPr>
          <w:p w:rsidR="008E2AA4" w:rsidRPr="008E2AA4" w:rsidRDefault="008E2AA4">
            <w:pPr>
              <w:pStyle w:val="ConsPlusNonformat"/>
              <w:jc w:val="both"/>
            </w:pPr>
            <w:r w:rsidRPr="008E2AA4">
              <w:t xml:space="preserve"> N </w:t>
            </w:r>
          </w:p>
          <w:p w:rsidR="008E2AA4" w:rsidRPr="008E2AA4" w:rsidRDefault="008E2AA4">
            <w:pPr>
              <w:pStyle w:val="ConsPlusNonformat"/>
              <w:jc w:val="both"/>
            </w:pPr>
            <w:r w:rsidRPr="008E2AA4">
              <w:t>п/п</w:t>
            </w:r>
          </w:p>
        </w:tc>
        <w:tc>
          <w:tcPr>
            <w:tcW w:w="5880" w:type="dxa"/>
          </w:tcPr>
          <w:p w:rsidR="008E2AA4" w:rsidRPr="008E2AA4" w:rsidRDefault="008E2AA4">
            <w:pPr>
              <w:pStyle w:val="ConsPlusNonformat"/>
              <w:jc w:val="both"/>
            </w:pPr>
            <w:r w:rsidRPr="008E2AA4">
              <w:t xml:space="preserve">               Населенный пункт                </w:t>
            </w:r>
          </w:p>
        </w:tc>
        <w:tc>
          <w:tcPr>
            <w:tcW w:w="1680" w:type="dxa"/>
          </w:tcPr>
          <w:p w:rsidR="008E2AA4" w:rsidRPr="008E2AA4" w:rsidRDefault="008E2AA4">
            <w:pPr>
              <w:pStyle w:val="ConsPlusNonformat"/>
              <w:jc w:val="both"/>
            </w:pPr>
            <w:r w:rsidRPr="008E2AA4">
              <w:t xml:space="preserve">  Значение  </w:t>
            </w:r>
          </w:p>
          <w:p w:rsidR="008E2AA4" w:rsidRPr="008E2AA4" w:rsidRDefault="008E2AA4">
            <w:pPr>
              <w:pStyle w:val="ConsPlusNonformat"/>
              <w:jc w:val="both"/>
            </w:pPr>
            <w:r w:rsidRPr="008E2AA4">
              <w:t>коэффициента</w:t>
            </w:r>
          </w:p>
          <w:p w:rsidR="008E2AA4" w:rsidRPr="008E2AA4" w:rsidRDefault="008E2AA4">
            <w:pPr>
              <w:pStyle w:val="ConsPlusNonformat"/>
              <w:jc w:val="both"/>
            </w:pPr>
            <w:r w:rsidRPr="008E2AA4">
              <w:t xml:space="preserve">    К-2     </w:t>
            </w:r>
          </w:p>
        </w:tc>
      </w:tr>
      <w:tr w:rsidR="008E2AA4" w:rsidRPr="008E2AA4">
        <w:trPr>
          <w:trHeight w:val="240"/>
        </w:trPr>
        <w:tc>
          <w:tcPr>
            <w:tcW w:w="600" w:type="dxa"/>
            <w:tcBorders>
              <w:top w:val="nil"/>
            </w:tcBorders>
          </w:tcPr>
          <w:p w:rsidR="008E2AA4" w:rsidRPr="008E2AA4" w:rsidRDefault="008E2AA4">
            <w:pPr>
              <w:pStyle w:val="ConsPlusNonformat"/>
              <w:jc w:val="both"/>
            </w:pPr>
            <w:r w:rsidRPr="008E2AA4">
              <w:t xml:space="preserve">1  </w:t>
            </w:r>
          </w:p>
        </w:tc>
        <w:tc>
          <w:tcPr>
            <w:tcW w:w="5880" w:type="dxa"/>
            <w:tcBorders>
              <w:top w:val="nil"/>
            </w:tcBorders>
          </w:tcPr>
          <w:p w:rsidR="008E2AA4" w:rsidRPr="008E2AA4" w:rsidRDefault="008E2AA4">
            <w:pPr>
              <w:pStyle w:val="ConsPlusNonformat"/>
              <w:jc w:val="both"/>
            </w:pPr>
            <w:r w:rsidRPr="008E2AA4">
              <w:t xml:space="preserve">г. Кстово                                      </w:t>
            </w:r>
          </w:p>
        </w:tc>
        <w:tc>
          <w:tcPr>
            <w:tcW w:w="1680" w:type="dxa"/>
            <w:tcBorders>
              <w:top w:val="nil"/>
            </w:tcBorders>
          </w:tcPr>
          <w:p w:rsidR="008E2AA4" w:rsidRPr="008E2AA4" w:rsidRDefault="008E2AA4">
            <w:pPr>
              <w:pStyle w:val="ConsPlusNonformat"/>
              <w:jc w:val="both"/>
            </w:pPr>
            <w:r w:rsidRPr="008E2AA4">
              <w:t xml:space="preserve">   0,428    </w:t>
            </w:r>
          </w:p>
        </w:tc>
      </w:tr>
      <w:tr w:rsidR="008E2AA4" w:rsidRPr="008E2AA4">
        <w:trPr>
          <w:trHeight w:val="240"/>
        </w:trPr>
        <w:tc>
          <w:tcPr>
            <w:tcW w:w="600" w:type="dxa"/>
            <w:tcBorders>
              <w:top w:val="nil"/>
            </w:tcBorders>
          </w:tcPr>
          <w:p w:rsidR="008E2AA4" w:rsidRPr="008E2AA4" w:rsidRDefault="008E2AA4">
            <w:pPr>
              <w:pStyle w:val="ConsPlusNonformat"/>
              <w:jc w:val="both"/>
            </w:pPr>
            <w:r w:rsidRPr="008E2AA4">
              <w:t xml:space="preserve">2  </w:t>
            </w:r>
          </w:p>
        </w:tc>
        <w:tc>
          <w:tcPr>
            <w:tcW w:w="5880" w:type="dxa"/>
            <w:tcBorders>
              <w:top w:val="nil"/>
            </w:tcBorders>
          </w:tcPr>
          <w:p w:rsidR="008E2AA4" w:rsidRPr="008E2AA4" w:rsidRDefault="008E2AA4">
            <w:pPr>
              <w:pStyle w:val="ConsPlusNonformat"/>
              <w:jc w:val="both"/>
            </w:pPr>
            <w:r w:rsidRPr="008E2AA4">
              <w:t>д. Афонино, д.  Никульское,  д.  Кузьминка,  с.</w:t>
            </w:r>
          </w:p>
          <w:p w:rsidR="008E2AA4" w:rsidRPr="008E2AA4" w:rsidRDefault="008E2AA4">
            <w:pPr>
              <w:pStyle w:val="ConsPlusNonformat"/>
              <w:jc w:val="both"/>
            </w:pPr>
            <w:r w:rsidRPr="008E2AA4">
              <w:t>Безводное, с. Великий Враг, с. Бл.Борисово,  с.</w:t>
            </w:r>
          </w:p>
          <w:p w:rsidR="008E2AA4" w:rsidRPr="008E2AA4" w:rsidRDefault="008E2AA4">
            <w:pPr>
              <w:pStyle w:val="ConsPlusNonformat"/>
              <w:jc w:val="both"/>
            </w:pPr>
            <w:r w:rsidRPr="008E2AA4">
              <w:t>Вязовка, п. Дружный, с. Б.Ельня, п. Ждановский,</w:t>
            </w:r>
          </w:p>
          <w:p w:rsidR="008E2AA4" w:rsidRPr="008E2AA4" w:rsidRDefault="008E2AA4">
            <w:pPr>
              <w:pStyle w:val="ConsPlusNonformat"/>
              <w:jc w:val="both"/>
            </w:pPr>
            <w:r w:rsidRPr="008E2AA4">
              <w:t>д.  Ржавка,  с.  Федяково,  с.   Б.Мокрое,   с.</w:t>
            </w:r>
          </w:p>
          <w:p w:rsidR="008E2AA4" w:rsidRPr="008E2AA4" w:rsidRDefault="008E2AA4">
            <w:pPr>
              <w:pStyle w:val="ConsPlusNonformat"/>
              <w:jc w:val="both"/>
            </w:pPr>
            <w:r w:rsidRPr="008E2AA4">
              <w:t>Запрудное, д.  Новоликеево,  д.  Прокошево,  с.</w:t>
            </w:r>
          </w:p>
          <w:p w:rsidR="008E2AA4" w:rsidRPr="008E2AA4" w:rsidRDefault="008E2AA4">
            <w:pPr>
              <w:pStyle w:val="ConsPlusNonformat"/>
              <w:jc w:val="both"/>
            </w:pPr>
            <w:r w:rsidRPr="008E2AA4">
              <w:t>Работки, п. Волжский, п. Селекционной  станции,</w:t>
            </w:r>
          </w:p>
          <w:p w:rsidR="008E2AA4" w:rsidRPr="008E2AA4" w:rsidRDefault="008E2AA4">
            <w:pPr>
              <w:pStyle w:val="ConsPlusNonformat"/>
              <w:jc w:val="both"/>
            </w:pPr>
            <w:r w:rsidRPr="008E2AA4">
              <w:t>с. Слободское, д.  Подлесово,  д.  Чернуха,  с.</w:t>
            </w:r>
          </w:p>
          <w:p w:rsidR="008E2AA4" w:rsidRPr="008E2AA4" w:rsidRDefault="008E2AA4">
            <w:pPr>
              <w:pStyle w:val="ConsPlusNonformat"/>
              <w:jc w:val="both"/>
            </w:pPr>
            <w:r w:rsidRPr="008E2AA4">
              <w:t xml:space="preserve">Шелокша, с. Чернышиха                          </w:t>
            </w:r>
          </w:p>
        </w:tc>
        <w:tc>
          <w:tcPr>
            <w:tcW w:w="1680" w:type="dxa"/>
            <w:tcBorders>
              <w:top w:val="nil"/>
            </w:tcBorders>
          </w:tcPr>
          <w:p w:rsidR="008E2AA4" w:rsidRPr="008E2AA4" w:rsidRDefault="008E2AA4">
            <w:pPr>
              <w:pStyle w:val="ConsPlusNonformat"/>
              <w:jc w:val="both"/>
            </w:pPr>
            <w:r w:rsidRPr="008E2AA4">
              <w:t xml:space="preserve">   0,106    </w:t>
            </w:r>
          </w:p>
        </w:tc>
      </w:tr>
      <w:tr w:rsidR="008E2AA4" w:rsidRPr="008E2AA4">
        <w:trPr>
          <w:trHeight w:val="240"/>
        </w:trPr>
        <w:tc>
          <w:tcPr>
            <w:tcW w:w="600" w:type="dxa"/>
            <w:tcBorders>
              <w:top w:val="nil"/>
            </w:tcBorders>
          </w:tcPr>
          <w:p w:rsidR="008E2AA4" w:rsidRPr="008E2AA4" w:rsidRDefault="008E2AA4">
            <w:pPr>
              <w:pStyle w:val="ConsPlusNonformat"/>
              <w:jc w:val="both"/>
            </w:pPr>
            <w:r w:rsidRPr="008E2AA4">
              <w:t xml:space="preserve">3  </w:t>
            </w:r>
          </w:p>
        </w:tc>
        <w:tc>
          <w:tcPr>
            <w:tcW w:w="5880" w:type="dxa"/>
            <w:tcBorders>
              <w:top w:val="nil"/>
            </w:tcBorders>
          </w:tcPr>
          <w:p w:rsidR="008E2AA4" w:rsidRPr="008E2AA4" w:rsidRDefault="008E2AA4">
            <w:pPr>
              <w:pStyle w:val="ConsPlusNonformat"/>
              <w:jc w:val="both"/>
            </w:pPr>
            <w:r w:rsidRPr="008E2AA4">
              <w:t xml:space="preserve">Прочие населенные пункты                       </w:t>
            </w:r>
          </w:p>
        </w:tc>
        <w:tc>
          <w:tcPr>
            <w:tcW w:w="1680" w:type="dxa"/>
            <w:tcBorders>
              <w:top w:val="nil"/>
            </w:tcBorders>
          </w:tcPr>
          <w:p w:rsidR="008E2AA4" w:rsidRPr="008E2AA4" w:rsidRDefault="008E2AA4">
            <w:pPr>
              <w:pStyle w:val="ConsPlusNonformat"/>
              <w:jc w:val="both"/>
            </w:pPr>
            <w:r w:rsidRPr="008E2AA4">
              <w:t xml:space="preserve">   0,024    </w:t>
            </w:r>
          </w:p>
        </w:tc>
      </w:tr>
    </w:tbl>
    <w:p w:rsidR="008E2AA4" w:rsidRPr="008E2AA4" w:rsidRDefault="008E2AA4">
      <w:pPr>
        <w:pStyle w:val="ConsPlusNormal"/>
        <w:ind w:firstLine="540"/>
        <w:jc w:val="both"/>
      </w:pPr>
    </w:p>
    <w:p w:rsidR="008E2AA4" w:rsidRPr="008E2AA4" w:rsidRDefault="008E2AA4">
      <w:pPr>
        <w:pStyle w:val="ConsPlusNormal"/>
        <w:jc w:val="center"/>
        <w:outlineLvl w:val="3"/>
      </w:pPr>
      <w:r w:rsidRPr="008E2AA4">
        <w:t>1.9. Услуги прачечных</w:t>
      </w:r>
    </w:p>
    <w:p w:rsidR="008E2AA4" w:rsidRPr="008E2AA4" w:rsidRDefault="008E2AA4">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600"/>
        <w:gridCol w:w="5880"/>
        <w:gridCol w:w="1680"/>
      </w:tblGrid>
      <w:tr w:rsidR="008E2AA4" w:rsidRPr="008E2AA4">
        <w:trPr>
          <w:trHeight w:val="240"/>
        </w:trPr>
        <w:tc>
          <w:tcPr>
            <w:tcW w:w="600" w:type="dxa"/>
          </w:tcPr>
          <w:p w:rsidR="008E2AA4" w:rsidRPr="008E2AA4" w:rsidRDefault="008E2AA4">
            <w:pPr>
              <w:pStyle w:val="ConsPlusNonformat"/>
              <w:jc w:val="both"/>
            </w:pPr>
            <w:r w:rsidRPr="008E2AA4">
              <w:t xml:space="preserve"> N </w:t>
            </w:r>
          </w:p>
          <w:p w:rsidR="008E2AA4" w:rsidRPr="008E2AA4" w:rsidRDefault="008E2AA4">
            <w:pPr>
              <w:pStyle w:val="ConsPlusNonformat"/>
              <w:jc w:val="both"/>
            </w:pPr>
            <w:r w:rsidRPr="008E2AA4">
              <w:t>п/п</w:t>
            </w:r>
          </w:p>
        </w:tc>
        <w:tc>
          <w:tcPr>
            <w:tcW w:w="5880" w:type="dxa"/>
          </w:tcPr>
          <w:p w:rsidR="008E2AA4" w:rsidRPr="008E2AA4" w:rsidRDefault="008E2AA4">
            <w:pPr>
              <w:pStyle w:val="ConsPlusNonformat"/>
              <w:jc w:val="both"/>
            </w:pPr>
            <w:r w:rsidRPr="008E2AA4">
              <w:t xml:space="preserve">               Населенный пункт                </w:t>
            </w:r>
          </w:p>
        </w:tc>
        <w:tc>
          <w:tcPr>
            <w:tcW w:w="1680" w:type="dxa"/>
          </w:tcPr>
          <w:p w:rsidR="008E2AA4" w:rsidRPr="008E2AA4" w:rsidRDefault="008E2AA4">
            <w:pPr>
              <w:pStyle w:val="ConsPlusNonformat"/>
              <w:jc w:val="both"/>
            </w:pPr>
            <w:r w:rsidRPr="008E2AA4">
              <w:t xml:space="preserve">  Значение  </w:t>
            </w:r>
          </w:p>
          <w:p w:rsidR="008E2AA4" w:rsidRPr="008E2AA4" w:rsidRDefault="008E2AA4">
            <w:pPr>
              <w:pStyle w:val="ConsPlusNonformat"/>
              <w:jc w:val="both"/>
            </w:pPr>
            <w:r w:rsidRPr="008E2AA4">
              <w:t>коэффициента</w:t>
            </w:r>
          </w:p>
          <w:p w:rsidR="008E2AA4" w:rsidRPr="008E2AA4" w:rsidRDefault="008E2AA4">
            <w:pPr>
              <w:pStyle w:val="ConsPlusNonformat"/>
              <w:jc w:val="both"/>
            </w:pPr>
            <w:r w:rsidRPr="008E2AA4">
              <w:t xml:space="preserve">    К-2     </w:t>
            </w:r>
          </w:p>
        </w:tc>
      </w:tr>
      <w:tr w:rsidR="008E2AA4" w:rsidRPr="008E2AA4">
        <w:trPr>
          <w:trHeight w:val="240"/>
        </w:trPr>
        <w:tc>
          <w:tcPr>
            <w:tcW w:w="600" w:type="dxa"/>
            <w:tcBorders>
              <w:top w:val="nil"/>
            </w:tcBorders>
          </w:tcPr>
          <w:p w:rsidR="008E2AA4" w:rsidRPr="008E2AA4" w:rsidRDefault="008E2AA4">
            <w:pPr>
              <w:pStyle w:val="ConsPlusNonformat"/>
              <w:jc w:val="both"/>
            </w:pPr>
            <w:r w:rsidRPr="008E2AA4">
              <w:t xml:space="preserve">1  </w:t>
            </w:r>
          </w:p>
        </w:tc>
        <w:tc>
          <w:tcPr>
            <w:tcW w:w="5880" w:type="dxa"/>
            <w:tcBorders>
              <w:top w:val="nil"/>
            </w:tcBorders>
          </w:tcPr>
          <w:p w:rsidR="008E2AA4" w:rsidRPr="008E2AA4" w:rsidRDefault="008E2AA4">
            <w:pPr>
              <w:pStyle w:val="ConsPlusNonformat"/>
              <w:jc w:val="both"/>
            </w:pPr>
            <w:r w:rsidRPr="008E2AA4">
              <w:t xml:space="preserve">г. Кстово                                      </w:t>
            </w:r>
          </w:p>
        </w:tc>
        <w:tc>
          <w:tcPr>
            <w:tcW w:w="1680" w:type="dxa"/>
            <w:tcBorders>
              <w:top w:val="nil"/>
            </w:tcBorders>
          </w:tcPr>
          <w:p w:rsidR="008E2AA4" w:rsidRPr="008E2AA4" w:rsidRDefault="008E2AA4">
            <w:pPr>
              <w:pStyle w:val="ConsPlusNonformat"/>
              <w:jc w:val="both"/>
            </w:pPr>
            <w:r w:rsidRPr="008E2AA4">
              <w:t xml:space="preserve">   0,428    </w:t>
            </w:r>
          </w:p>
        </w:tc>
      </w:tr>
      <w:tr w:rsidR="008E2AA4" w:rsidRPr="008E2AA4">
        <w:trPr>
          <w:trHeight w:val="240"/>
        </w:trPr>
        <w:tc>
          <w:tcPr>
            <w:tcW w:w="600" w:type="dxa"/>
            <w:tcBorders>
              <w:top w:val="nil"/>
            </w:tcBorders>
          </w:tcPr>
          <w:p w:rsidR="008E2AA4" w:rsidRPr="008E2AA4" w:rsidRDefault="008E2AA4">
            <w:pPr>
              <w:pStyle w:val="ConsPlusNonformat"/>
              <w:jc w:val="both"/>
            </w:pPr>
            <w:r w:rsidRPr="008E2AA4">
              <w:t xml:space="preserve">2  </w:t>
            </w:r>
          </w:p>
        </w:tc>
        <w:tc>
          <w:tcPr>
            <w:tcW w:w="5880" w:type="dxa"/>
            <w:tcBorders>
              <w:top w:val="nil"/>
            </w:tcBorders>
          </w:tcPr>
          <w:p w:rsidR="008E2AA4" w:rsidRPr="008E2AA4" w:rsidRDefault="008E2AA4">
            <w:pPr>
              <w:pStyle w:val="ConsPlusNonformat"/>
              <w:jc w:val="both"/>
            </w:pPr>
            <w:r w:rsidRPr="008E2AA4">
              <w:t>д. Афонино, д.  Никульское,  д.  Кузьминка,  с.</w:t>
            </w:r>
          </w:p>
          <w:p w:rsidR="008E2AA4" w:rsidRPr="008E2AA4" w:rsidRDefault="008E2AA4">
            <w:pPr>
              <w:pStyle w:val="ConsPlusNonformat"/>
              <w:jc w:val="both"/>
            </w:pPr>
            <w:r w:rsidRPr="008E2AA4">
              <w:t>Безводное, с. Великий Враг, с. Бл.Борисово,  с.</w:t>
            </w:r>
          </w:p>
          <w:p w:rsidR="008E2AA4" w:rsidRPr="008E2AA4" w:rsidRDefault="008E2AA4">
            <w:pPr>
              <w:pStyle w:val="ConsPlusNonformat"/>
              <w:jc w:val="both"/>
            </w:pPr>
            <w:r w:rsidRPr="008E2AA4">
              <w:t>Вязовка, п. Дружный, с. Б.Ельня, п. Ждановский,</w:t>
            </w:r>
          </w:p>
          <w:p w:rsidR="008E2AA4" w:rsidRPr="008E2AA4" w:rsidRDefault="008E2AA4">
            <w:pPr>
              <w:pStyle w:val="ConsPlusNonformat"/>
              <w:jc w:val="both"/>
            </w:pPr>
            <w:r w:rsidRPr="008E2AA4">
              <w:t>д.  Ржавка,  с.  Федяково,  с.   Б.Мокрое,   с.</w:t>
            </w:r>
          </w:p>
          <w:p w:rsidR="008E2AA4" w:rsidRPr="008E2AA4" w:rsidRDefault="008E2AA4">
            <w:pPr>
              <w:pStyle w:val="ConsPlusNonformat"/>
              <w:jc w:val="both"/>
            </w:pPr>
            <w:r w:rsidRPr="008E2AA4">
              <w:t>Запрудное, д.  Новоликеево,  д.  Прокошево,  с.</w:t>
            </w:r>
          </w:p>
          <w:p w:rsidR="008E2AA4" w:rsidRPr="008E2AA4" w:rsidRDefault="008E2AA4">
            <w:pPr>
              <w:pStyle w:val="ConsPlusNonformat"/>
              <w:jc w:val="both"/>
            </w:pPr>
            <w:r w:rsidRPr="008E2AA4">
              <w:t>Работки, п. Волжский, п. Селекционной  станции,</w:t>
            </w:r>
          </w:p>
          <w:p w:rsidR="008E2AA4" w:rsidRPr="008E2AA4" w:rsidRDefault="008E2AA4">
            <w:pPr>
              <w:pStyle w:val="ConsPlusNonformat"/>
              <w:jc w:val="both"/>
            </w:pPr>
            <w:r w:rsidRPr="008E2AA4">
              <w:t>с. Слободское, д.  Подлесово,  д.  Чернуха,  с.</w:t>
            </w:r>
          </w:p>
          <w:p w:rsidR="008E2AA4" w:rsidRPr="008E2AA4" w:rsidRDefault="008E2AA4">
            <w:pPr>
              <w:pStyle w:val="ConsPlusNonformat"/>
              <w:jc w:val="both"/>
            </w:pPr>
            <w:r w:rsidRPr="008E2AA4">
              <w:t xml:space="preserve">Шелокша, с. Чернышиха                          </w:t>
            </w:r>
          </w:p>
        </w:tc>
        <w:tc>
          <w:tcPr>
            <w:tcW w:w="1680" w:type="dxa"/>
            <w:tcBorders>
              <w:top w:val="nil"/>
            </w:tcBorders>
          </w:tcPr>
          <w:p w:rsidR="008E2AA4" w:rsidRPr="008E2AA4" w:rsidRDefault="008E2AA4">
            <w:pPr>
              <w:pStyle w:val="ConsPlusNonformat"/>
              <w:jc w:val="both"/>
            </w:pPr>
            <w:r w:rsidRPr="008E2AA4">
              <w:t xml:space="preserve">   0,106    </w:t>
            </w:r>
          </w:p>
        </w:tc>
      </w:tr>
      <w:tr w:rsidR="008E2AA4" w:rsidRPr="008E2AA4">
        <w:trPr>
          <w:trHeight w:val="240"/>
        </w:trPr>
        <w:tc>
          <w:tcPr>
            <w:tcW w:w="600" w:type="dxa"/>
            <w:tcBorders>
              <w:top w:val="nil"/>
            </w:tcBorders>
          </w:tcPr>
          <w:p w:rsidR="008E2AA4" w:rsidRPr="008E2AA4" w:rsidRDefault="008E2AA4">
            <w:pPr>
              <w:pStyle w:val="ConsPlusNonformat"/>
              <w:jc w:val="both"/>
            </w:pPr>
            <w:r w:rsidRPr="008E2AA4">
              <w:t xml:space="preserve">3  </w:t>
            </w:r>
          </w:p>
        </w:tc>
        <w:tc>
          <w:tcPr>
            <w:tcW w:w="5880" w:type="dxa"/>
            <w:tcBorders>
              <w:top w:val="nil"/>
            </w:tcBorders>
          </w:tcPr>
          <w:p w:rsidR="008E2AA4" w:rsidRPr="008E2AA4" w:rsidRDefault="008E2AA4">
            <w:pPr>
              <w:pStyle w:val="ConsPlusNonformat"/>
              <w:jc w:val="both"/>
            </w:pPr>
            <w:r w:rsidRPr="008E2AA4">
              <w:t xml:space="preserve">Прочие населенные пункты                       </w:t>
            </w:r>
          </w:p>
        </w:tc>
        <w:tc>
          <w:tcPr>
            <w:tcW w:w="1680" w:type="dxa"/>
            <w:tcBorders>
              <w:top w:val="nil"/>
            </w:tcBorders>
          </w:tcPr>
          <w:p w:rsidR="008E2AA4" w:rsidRPr="008E2AA4" w:rsidRDefault="008E2AA4">
            <w:pPr>
              <w:pStyle w:val="ConsPlusNonformat"/>
              <w:jc w:val="both"/>
            </w:pPr>
            <w:r w:rsidRPr="008E2AA4">
              <w:t xml:space="preserve">   0,024    </w:t>
            </w:r>
          </w:p>
        </w:tc>
      </w:tr>
    </w:tbl>
    <w:p w:rsidR="008E2AA4" w:rsidRPr="008E2AA4" w:rsidRDefault="008E2AA4">
      <w:pPr>
        <w:pStyle w:val="ConsPlusNormal"/>
        <w:ind w:firstLine="540"/>
        <w:jc w:val="both"/>
      </w:pPr>
    </w:p>
    <w:p w:rsidR="008E2AA4" w:rsidRPr="008E2AA4" w:rsidRDefault="008E2AA4">
      <w:pPr>
        <w:pStyle w:val="ConsPlusNormal"/>
        <w:jc w:val="center"/>
        <w:outlineLvl w:val="3"/>
      </w:pPr>
      <w:r w:rsidRPr="008E2AA4">
        <w:t>1.10. Услуги фотоателье, фото- и кинолабораторий</w:t>
      </w:r>
    </w:p>
    <w:p w:rsidR="008E2AA4" w:rsidRPr="008E2AA4" w:rsidRDefault="008E2AA4">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600"/>
        <w:gridCol w:w="5880"/>
        <w:gridCol w:w="1680"/>
      </w:tblGrid>
      <w:tr w:rsidR="008E2AA4" w:rsidRPr="008E2AA4">
        <w:trPr>
          <w:trHeight w:val="240"/>
        </w:trPr>
        <w:tc>
          <w:tcPr>
            <w:tcW w:w="600" w:type="dxa"/>
          </w:tcPr>
          <w:p w:rsidR="008E2AA4" w:rsidRPr="008E2AA4" w:rsidRDefault="008E2AA4">
            <w:pPr>
              <w:pStyle w:val="ConsPlusNonformat"/>
              <w:jc w:val="both"/>
            </w:pPr>
            <w:r w:rsidRPr="008E2AA4">
              <w:lastRenderedPageBreak/>
              <w:t xml:space="preserve"> N </w:t>
            </w:r>
          </w:p>
          <w:p w:rsidR="008E2AA4" w:rsidRPr="008E2AA4" w:rsidRDefault="008E2AA4">
            <w:pPr>
              <w:pStyle w:val="ConsPlusNonformat"/>
              <w:jc w:val="both"/>
            </w:pPr>
            <w:r w:rsidRPr="008E2AA4">
              <w:t>п/п</w:t>
            </w:r>
          </w:p>
        </w:tc>
        <w:tc>
          <w:tcPr>
            <w:tcW w:w="5880" w:type="dxa"/>
          </w:tcPr>
          <w:p w:rsidR="008E2AA4" w:rsidRPr="008E2AA4" w:rsidRDefault="008E2AA4">
            <w:pPr>
              <w:pStyle w:val="ConsPlusNonformat"/>
              <w:jc w:val="both"/>
            </w:pPr>
            <w:r w:rsidRPr="008E2AA4">
              <w:t xml:space="preserve">               Населенный пункт                </w:t>
            </w:r>
          </w:p>
        </w:tc>
        <w:tc>
          <w:tcPr>
            <w:tcW w:w="1680" w:type="dxa"/>
          </w:tcPr>
          <w:p w:rsidR="008E2AA4" w:rsidRPr="008E2AA4" w:rsidRDefault="008E2AA4">
            <w:pPr>
              <w:pStyle w:val="ConsPlusNonformat"/>
              <w:jc w:val="both"/>
            </w:pPr>
            <w:r w:rsidRPr="008E2AA4">
              <w:t xml:space="preserve">  Значение  </w:t>
            </w:r>
          </w:p>
          <w:p w:rsidR="008E2AA4" w:rsidRPr="008E2AA4" w:rsidRDefault="008E2AA4">
            <w:pPr>
              <w:pStyle w:val="ConsPlusNonformat"/>
              <w:jc w:val="both"/>
            </w:pPr>
            <w:r w:rsidRPr="008E2AA4">
              <w:t>коэффициента</w:t>
            </w:r>
          </w:p>
          <w:p w:rsidR="008E2AA4" w:rsidRPr="008E2AA4" w:rsidRDefault="008E2AA4">
            <w:pPr>
              <w:pStyle w:val="ConsPlusNonformat"/>
              <w:jc w:val="both"/>
            </w:pPr>
            <w:r w:rsidRPr="008E2AA4">
              <w:t xml:space="preserve">    К-2     </w:t>
            </w:r>
          </w:p>
        </w:tc>
      </w:tr>
      <w:tr w:rsidR="008E2AA4" w:rsidRPr="008E2AA4">
        <w:trPr>
          <w:trHeight w:val="240"/>
        </w:trPr>
        <w:tc>
          <w:tcPr>
            <w:tcW w:w="600" w:type="dxa"/>
            <w:tcBorders>
              <w:top w:val="nil"/>
            </w:tcBorders>
          </w:tcPr>
          <w:p w:rsidR="008E2AA4" w:rsidRPr="008E2AA4" w:rsidRDefault="008E2AA4">
            <w:pPr>
              <w:pStyle w:val="ConsPlusNonformat"/>
              <w:jc w:val="both"/>
            </w:pPr>
            <w:r w:rsidRPr="008E2AA4">
              <w:t xml:space="preserve">1  </w:t>
            </w:r>
          </w:p>
        </w:tc>
        <w:tc>
          <w:tcPr>
            <w:tcW w:w="5880" w:type="dxa"/>
            <w:tcBorders>
              <w:top w:val="nil"/>
            </w:tcBorders>
          </w:tcPr>
          <w:p w:rsidR="008E2AA4" w:rsidRPr="008E2AA4" w:rsidRDefault="008E2AA4">
            <w:pPr>
              <w:pStyle w:val="ConsPlusNonformat"/>
              <w:jc w:val="both"/>
            </w:pPr>
            <w:r w:rsidRPr="008E2AA4">
              <w:t xml:space="preserve">г. Кстово                                      </w:t>
            </w:r>
          </w:p>
        </w:tc>
        <w:tc>
          <w:tcPr>
            <w:tcW w:w="1680" w:type="dxa"/>
            <w:tcBorders>
              <w:top w:val="nil"/>
            </w:tcBorders>
          </w:tcPr>
          <w:p w:rsidR="008E2AA4" w:rsidRPr="008E2AA4" w:rsidRDefault="008E2AA4">
            <w:pPr>
              <w:pStyle w:val="ConsPlusNonformat"/>
              <w:jc w:val="both"/>
            </w:pPr>
            <w:r w:rsidRPr="008E2AA4">
              <w:t xml:space="preserve">   0,748    </w:t>
            </w:r>
          </w:p>
        </w:tc>
      </w:tr>
      <w:tr w:rsidR="008E2AA4" w:rsidRPr="008E2AA4">
        <w:trPr>
          <w:trHeight w:val="240"/>
        </w:trPr>
        <w:tc>
          <w:tcPr>
            <w:tcW w:w="600" w:type="dxa"/>
            <w:tcBorders>
              <w:top w:val="nil"/>
            </w:tcBorders>
          </w:tcPr>
          <w:p w:rsidR="008E2AA4" w:rsidRPr="008E2AA4" w:rsidRDefault="008E2AA4">
            <w:pPr>
              <w:pStyle w:val="ConsPlusNonformat"/>
              <w:jc w:val="both"/>
            </w:pPr>
            <w:r w:rsidRPr="008E2AA4">
              <w:t xml:space="preserve">2  </w:t>
            </w:r>
          </w:p>
        </w:tc>
        <w:tc>
          <w:tcPr>
            <w:tcW w:w="5880" w:type="dxa"/>
            <w:tcBorders>
              <w:top w:val="nil"/>
            </w:tcBorders>
          </w:tcPr>
          <w:p w:rsidR="008E2AA4" w:rsidRPr="008E2AA4" w:rsidRDefault="008E2AA4">
            <w:pPr>
              <w:pStyle w:val="ConsPlusNonformat"/>
              <w:jc w:val="both"/>
            </w:pPr>
            <w:r w:rsidRPr="008E2AA4">
              <w:t>д. Афонино, д.  Никульское,  д.  Кузьминка,  с.</w:t>
            </w:r>
          </w:p>
          <w:p w:rsidR="008E2AA4" w:rsidRPr="008E2AA4" w:rsidRDefault="008E2AA4">
            <w:pPr>
              <w:pStyle w:val="ConsPlusNonformat"/>
              <w:jc w:val="both"/>
            </w:pPr>
            <w:r w:rsidRPr="008E2AA4">
              <w:t>Безводное, с. Великий Враг, с. Бл.Борисово,  с.</w:t>
            </w:r>
          </w:p>
          <w:p w:rsidR="008E2AA4" w:rsidRPr="008E2AA4" w:rsidRDefault="008E2AA4">
            <w:pPr>
              <w:pStyle w:val="ConsPlusNonformat"/>
              <w:jc w:val="both"/>
            </w:pPr>
            <w:r w:rsidRPr="008E2AA4">
              <w:t>Вязовка, п. Дружный, с. Б.Ельня, п. Ждановский,</w:t>
            </w:r>
          </w:p>
          <w:p w:rsidR="008E2AA4" w:rsidRPr="008E2AA4" w:rsidRDefault="008E2AA4">
            <w:pPr>
              <w:pStyle w:val="ConsPlusNonformat"/>
              <w:jc w:val="both"/>
            </w:pPr>
            <w:r w:rsidRPr="008E2AA4">
              <w:t>д.  Ржавка,  с.  Федяково,  с.   Б.Мокрое,   с.</w:t>
            </w:r>
          </w:p>
          <w:p w:rsidR="008E2AA4" w:rsidRPr="008E2AA4" w:rsidRDefault="008E2AA4">
            <w:pPr>
              <w:pStyle w:val="ConsPlusNonformat"/>
              <w:jc w:val="both"/>
            </w:pPr>
            <w:r w:rsidRPr="008E2AA4">
              <w:t>Запрудное, д.  Новоликеево,  д.  Прокошево,  с.</w:t>
            </w:r>
          </w:p>
          <w:p w:rsidR="008E2AA4" w:rsidRPr="008E2AA4" w:rsidRDefault="008E2AA4">
            <w:pPr>
              <w:pStyle w:val="ConsPlusNonformat"/>
              <w:jc w:val="both"/>
            </w:pPr>
            <w:r w:rsidRPr="008E2AA4">
              <w:t>Работки, п. Волжский, п. Селекционной  станции,</w:t>
            </w:r>
          </w:p>
          <w:p w:rsidR="008E2AA4" w:rsidRPr="008E2AA4" w:rsidRDefault="008E2AA4">
            <w:pPr>
              <w:pStyle w:val="ConsPlusNonformat"/>
              <w:jc w:val="both"/>
            </w:pPr>
            <w:r w:rsidRPr="008E2AA4">
              <w:t>с. Слободское, д.  Подлесово,  д.  Чернуха,  с.</w:t>
            </w:r>
          </w:p>
          <w:p w:rsidR="008E2AA4" w:rsidRPr="008E2AA4" w:rsidRDefault="008E2AA4">
            <w:pPr>
              <w:pStyle w:val="ConsPlusNonformat"/>
              <w:jc w:val="both"/>
            </w:pPr>
            <w:r w:rsidRPr="008E2AA4">
              <w:t xml:space="preserve">Шелокша, с. Чернышиха                          </w:t>
            </w:r>
          </w:p>
        </w:tc>
        <w:tc>
          <w:tcPr>
            <w:tcW w:w="1680" w:type="dxa"/>
            <w:tcBorders>
              <w:top w:val="nil"/>
            </w:tcBorders>
          </w:tcPr>
          <w:p w:rsidR="008E2AA4" w:rsidRPr="008E2AA4" w:rsidRDefault="008E2AA4">
            <w:pPr>
              <w:pStyle w:val="ConsPlusNonformat"/>
              <w:jc w:val="both"/>
            </w:pPr>
            <w:r w:rsidRPr="008E2AA4">
              <w:t xml:space="preserve">   0,106    </w:t>
            </w:r>
          </w:p>
        </w:tc>
      </w:tr>
      <w:tr w:rsidR="008E2AA4" w:rsidRPr="008E2AA4">
        <w:trPr>
          <w:trHeight w:val="240"/>
        </w:trPr>
        <w:tc>
          <w:tcPr>
            <w:tcW w:w="600" w:type="dxa"/>
            <w:tcBorders>
              <w:top w:val="nil"/>
            </w:tcBorders>
          </w:tcPr>
          <w:p w:rsidR="008E2AA4" w:rsidRPr="008E2AA4" w:rsidRDefault="008E2AA4">
            <w:pPr>
              <w:pStyle w:val="ConsPlusNonformat"/>
              <w:jc w:val="both"/>
            </w:pPr>
            <w:r w:rsidRPr="008E2AA4">
              <w:t xml:space="preserve">3  </w:t>
            </w:r>
          </w:p>
        </w:tc>
        <w:tc>
          <w:tcPr>
            <w:tcW w:w="5880" w:type="dxa"/>
            <w:tcBorders>
              <w:top w:val="nil"/>
            </w:tcBorders>
          </w:tcPr>
          <w:p w:rsidR="008E2AA4" w:rsidRPr="008E2AA4" w:rsidRDefault="008E2AA4">
            <w:pPr>
              <w:pStyle w:val="ConsPlusNonformat"/>
              <w:jc w:val="both"/>
            </w:pPr>
            <w:r w:rsidRPr="008E2AA4">
              <w:t xml:space="preserve">Прочие населенные пункты                       </w:t>
            </w:r>
          </w:p>
        </w:tc>
        <w:tc>
          <w:tcPr>
            <w:tcW w:w="1680" w:type="dxa"/>
            <w:tcBorders>
              <w:top w:val="nil"/>
            </w:tcBorders>
          </w:tcPr>
          <w:p w:rsidR="008E2AA4" w:rsidRPr="008E2AA4" w:rsidRDefault="008E2AA4">
            <w:pPr>
              <w:pStyle w:val="ConsPlusNonformat"/>
              <w:jc w:val="both"/>
            </w:pPr>
            <w:r w:rsidRPr="008E2AA4">
              <w:t xml:space="preserve">   0,024    </w:t>
            </w:r>
          </w:p>
        </w:tc>
      </w:tr>
    </w:tbl>
    <w:p w:rsidR="008E2AA4" w:rsidRPr="008E2AA4" w:rsidRDefault="008E2AA4">
      <w:pPr>
        <w:pStyle w:val="ConsPlusNormal"/>
        <w:ind w:firstLine="540"/>
        <w:jc w:val="both"/>
      </w:pPr>
    </w:p>
    <w:p w:rsidR="008E2AA4" w:rsidRPr="008E2AA4" w:rsidRDefault="008E2AA4">
      <w:pPr>
        <w:pStyle w:val="ConsPlusNormal"/>
        <w:jc w:val="center"/>
        <w:outlineLvl w:val="3"/>
      </w:pPr>
      <w:r w:rsidRPr="008E2AA4">
        <w:t>1.11. Услуги бань, саун и душевых</w:t>
      </w:r>
    </w:p>
    <w:p w:rsidR="008E2AA4" w:rsidRPr="008E2AA4" w:rsidRDefault="008E2AA4">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600"/>
        <w:gridCol w:w="5880"/>
        <w:gridCol w:w="1680"/>
      </w:tblGrid>
      <w:tr w:rsidR="008E2AA4" w:rsidRPr="008E2AA4">
        <w:trPr>
          <w:trHeight w:val="240"/>
        </w:trPr>
        <w:tc>
          <w:tcPr>
            <w:tcW w:w="600" w:type="dxa"/>
          </w:tcPr>
          <w:p w:rsidR="008E2AA4" w:rsidRPr="008E2AA4" w:rsidRDefault="008E2AA4">
            <w:pPr>
              <w:pStyle w:val="ConsPlusNonformat"/>
              <w:jc w:val="both"/>
            </w:pPr>
            <w:r w:rsidRPr="008E2AA4">
              <w:t xml:space="preserve"> N </w:t>
            </w:r>
          </w:p>
          <w:p w:rsidR="008E2AA4" w:rsidRPr="008E2AA4" w:rsidRDefault="008E2AA4">
            <w:pPr>
              <w:pStyle w:val="ConsPlusNonformat"/>
              <w:jc w:val="both"/>
            </w:pPr>
            <w:r w:rsidRPr="008E2AA4">
              <w:t>п/п</w:t>
            </w:r>
          </w:p>
        </w:tc>
        <w:tc>
          <w:tcPr>
            <w:tcW w:w="5880" w:type="dxa"/>
          </w:tcPr>
          <w:p w:rsidR="008E2AA4" w:rsidRPr="008E2AA4" w:rsidRDefault="008E2AA4">
            <w:pPr>
              <w:pStyle w:val="ConsPlusNonformat"/>
              <w:jc w:val="both"/>
            </w:pPr>
            <w:r w:rsidRPr="008E2AA4">
              <w:t xml:space="preserve">               Населенный пункт                </w:t>
            </w:r>
          </w:p>
        </w:tc>
        <w:tc>
          <w:tcPr>
            <w:tcW w:w="1680" w:type="dxa"/>
          </w:tcPr>
          <w:p w:rsidR="008E2AA4" w:rsidRPr="008E2AA4" w:rsidRDefault="008E2AA4">
            <w:pPr>
              <w:pStyle w:val="ConsPlusNonformat"/>
              <w:jc w:val="both"/>
            </w:pPr>
            <w:r w:rsidRPr="008E2AA4">
              <w:t xml:space="preserve">  Значение  </w:t>
            </w:r>
          </w:p>
          <w:p w:rsidR="008E2AA4" w:rsidRPr="008E2AA4" w:rsidRDefault="008E2AA4">
            <w:pPr>
              <w:pStyle w:val="ConsPlusNonformat"/>
              <w:jc w:val="both"/>
            </w:pPr>
            <w:r w:rsidRPr="008E2AA4">
              <w:t>коэффициента</w:t>
            </w:r>
          </w:p>
          <w:p w:rsidR="008E2AA4" w:rsidRPr="008E2AA4" w:rsidRDefault="008E2AA4">
            <w:pPr>
              <w:pStyle w:val="ConsPlusNonformat"/>
              <w:jc w:val="both"/>
            </w:pPr>
            <w:r w:rsidRPr="008E2AA4">
              <w:t xml:space="preserve">    К-2     </w:t>
            </w:r>
          </w:p>
        </w:tc>
      </w:tr>
      <w:tr w:rsidR="008E2AA4" w:rsidRPr="008E2AA4">
        <w:trPr>
          <w:trHeight w:val="240"/>
        </w:trPr>
        <w:tc>
          <w:tcPr>
            <w:tcW w:w="600" w:type="dxa"/>
            <w:tcBorders>
              <w:top w:val="nil"/>
            </w:tcBorders>
          </w:tcPr>
          <w:p w:rsidR="008E2AA4" w:rsidRPr="008E2AA4" w:rsidRDefault="008E2AA4">
            <w:pPr>
              <w:pStyle w:val="ConsPlusNonformat"/>
              <w:jc w:val="both"/>
            </w:pPr>
            <w:r w:rsidRPr="008E2AA4">
              <w:t xml:space="preserve">1  </w:t>
            </w:r>
          </w:p>
        </w:tc>
        <w:tc>
          <w:tcPr>
            <w:tcW w:w="5880" w:type="dxa"/>
            <w:tcBorders>
              <w:top w:val="nil"/>
            </w:tcBorders>
          </w:tcPr>
          <w:p w:rsidR="008E2AA4" w:rsidRPr="008E2AA4" w:rsidRDefault="008E2AA4">
            <w:pPr>
              <w:pStyle w:val="ConsPlusNonformat"/>
              <w:jc w:val="both"/>
            </w:pPr>
            <w:r w:rsidRPr="008E2AA4">
              <w:t xml:space="preserve">г. Кстово                                      </w:t>
            </w:r>
          </w:p>
        </w:tc>
        <w:tc>
          <w:tcPr>
            <w:tcW w:w="1680" w:type="dxa"/>
            <w:tcBorders>
              <w:top w:val="nil"/>
            </w:tcBorders>
          </w:tcPr>
          <w:p w:rsidR="008E2AA4" w:rsidRPr="008E2AA4" w:rsidRDefault="008E2AA4">
            <w:pPr>
              <w:pStyle w:val="ConsPlusNonformat"/>
              <w:jc w:val="both"/>
            </w:pPr>
            <w:r w:rsidRPr="008E2AA4">
              <w:t xml:space="preserve">   0,640    </w:t>
            </w:r>
          </w:p>
        </w:tc>
      </w:tr>
      <w:tr w:rsidR="008E2AA4" w:rsidRPr="008E2AA4">
        <w:trPr>
          <w:trHeight w:val="240"/>
        </w:trPr>
        <w:tc>
          <w:tcPr>
            <w:tcW w:w="600" w:type="dxa"/>
            <w:tcBorders>
              <w:top w:val="nil"/>
            </w:tcBorders>
          </w:tcPr>
          <w:p w:rsidR="008E2AA4" w:rsidRPr="008E2AA4" w:rsidRDefault="008E2AA4">
            <w:pPr>
              <w:pStyle w:val="ConsPlusNonformat"/>
              <w:jc w:val="both"/>
            </w:pPr>
            <w:r w:rsidRPr="008E2AA4">
              <w:t xml:space="preserve">2  </w:t>
            </w:r>
          </w:p>
        </w:tc>
        <w:tc>
          <w:tcPr>
            <w:tcW w:w="5880" w:type="dxa"/>
            <w:tcBorders>
              <w:top w:val="nil"/>
            </w:tcBorders>
          </w:tcPr>
          <w:p w:rsidR="008E2AA4" w:rsidRPr="008E2AA4" w:rsidRDefault="008E2AA4">
            <w:pPr>
              <w:pStyle w:val="ConsPlusNonformat"/>
              <w:jc w:val="both"/>
            </w:pPr>
            <w:r w:rsidRPr="008E2AA4">
              <w:t>д. Афонино, д.  Никульское,  д.  Кузьминка,  с.</w:t>
            </w:r>
          </w:p>
          <w:p w:rsidR="008E2AA4" w:rsidRPr="008E2AA4" w:rsidRDefault="008E2AA4">
            <w:pPr>
              <w:pStyle w:val="ConsPlusNonformat"/>
              <w:jc w:val="both"/>
            </w:pPr>
            <w:r w:rsidRPr="008E2AA4">
              <w:t>Безводное, с. Великий Враг, с. Бл.Борисово,  с.</w:t>
            </w:r>
          </w:p>
          <w:p w:rsidR="008E2AA4" w:rsidRPr="008E2AA4" w:rsidRDefault="008E2AA4">
            <w:pPr>
              <w:pStyle w:val="ConsPlusNonformat"/>
              <w:jc w:val="both"/>
            </w:pPr>
            <w:r w:rsidRPr="008E2AA4">
              <w:t>Вязовка, п. Дружный, с. Б.Ельня, п. Ждановский,</w:t>
            </w:r>
          </w:p>
          <w:p w:rsidR="008E2AA4" w:rsidRPr="008E2AA4" w:rsidRDefault="008E2AA4">
            <w:pPr>
              <w:pStyle w:val="ConsPlusNonformat"/>
              <w:jc w:val="both"/>
            </w:pPr>
            <w:r w:rsidRPr="008E2AA4">
              <w:t>д.  Ржавка,  с.  Федяково,  с.   Б.Мокрое,   с.</w:t>
            </w:r>
          </w:p>
          <w:p w:rsidR="008E2AA4" w:rsidRPr="008E2AA4" w:rsidRDefault="008E2AA4">
            <w:pPr>
              <w:pStyle w:val="ConsPlusNonformat"/>
              <w:jc w:val="both"/>
            </w:pPr>
            <w:r w:rsidRPr="008E2AA4">
              <w:t>Запрудное, д.  Новоликеево,  д.  Прокошево,  с.</w:t>
            </w:r>
          </w:p>
          <w:p w:rsidR="008E2AA4" w:rsidRPr="008E2AA4" w:rsidRDefault="008E2AA4">
            <w:pPr>
              <w:pStyle w:val="ConsPlusNonformat"/>
              <w:jc w:val="both"/>
            </w:pPr>
            <w:r w:rsidRPr="008E2AA4">
              <w:t>Работки, п. Волжский, п. Селекционной  станции,</w:t>
            </w:r>
          </w:p>
          <w:p w:rsidR="008E2AA4" w:rsidRPr="008E2AA4" w:rsidRDefault="008E2AA4">
            <w:pPr>
              <w:pStyle w:val="ConsPlusNonformat"/>
              <w:jc w:val="both"/>
            </w:pPr>
            <w:r w:rsidRPr="008E2AA4">
              <w:t>с. Слободское, д.  Подлесово,  д.  Чернуха,  с.</w:t>
            </w:r>
          </w:p>
          <w:p w:rsidR="008E2AA4" w:rsidRPr="008E2AA4" w:rsidRDefault="008E2AA4">
            <w:pPr>
              <w:pStyle w:val="ConsPlusNonformat"/>
              <w:jc w:val="both"/>
            </w:pPr>
            <w:r w:rsidRPr="008E2AA4">
              <w:t xml:space="preserve">Шелокша, с, Чернышиха                          </w:t>
            </w:r>
          </w:p>
        </w:tc>
        <w:tc>
          <w:tcPr>
            <w:tcW w:w="1680" w:type="dxa"/>
            <w:tcBorders>
              <w:top w:val="nil"/>
            </w:tcBorders>
          </w:tcPr>
          <w:p w:rsidR="008E2AA4" w:rsidRPr="008E2AA4" w:rsidRDefault="008E2AA4">
            <w:pPr>
              <w:pStyle w:val="ConsPlusNonformat"/>
              <w:jc w:val="both"/>
            </w:pPr>
            <w:r w:rsidRPr="008E2AA4">
              <w:t xml:space="preserve">   0,320    </w:t>
            </w:r>
          </w:p>
        </w:tc>
      </w:tr>
      <w:tr w:rsidR="008E2AA4" w:rsidRPr="008E2AA4">
        <w:trPr>
          <w:trHeight w:val="240"/>
        </w:trPr>
        <w:tc>
          <w:tcPr>
            <w:tcW w:w="600" w:type="dxa"/>
            <w:tcBorders>
              <w:top w:val="nil"/>
            </w:tcBorders>
          </w:tcPr>
          <w:p w:rsidR="008E2AA4" w:rsidRPr="008E2AA4" w:rsidRDefault="008E2AA4">
            <w:pPr>
              <w:pStyle w:val="ConsPlusNonformat"/>
              <w:jc w:val="both"/>
            </w:pPr>
            <w:r w:rsidRPr="008E2AA4">
              <w:t xml:space="preserve">3  </w:t>
            </w:r>
          </w:p>
        </w:tc>
        <w:tc>
          <w:tcPr>
            <w:tcW w:w="5880" w:type="dxa"/>
            <w:tcBorders>
              <w:top w:val="nil"/>
            </w:tcBorders>
          </w:tcPr>
          <w:p w:rsidR="008E2AA4" w:rsidRPr="008E2AA4" w:rsidRDefault="008E2AA4">
            <w:pPr>
              <w:pStyle w:val="ConsPlusNonformat"/>
              <w:jc w:val="both"/>
            </w:pPr>
            <w:r w:rsidRPr="008E2AA4">
              <w:t xml:space="preserve">Прочие населенные пункты                       </w:t>
            </w:r>
          </w:p>
        </w:tc>
        <w:tc>
          <w:tcPr>
            <w:tcW w:w="1680" w:type="dxa"/>
            <w:tcBorders>
              <w:top w:val="nil"/>
            </w:tcBorders>
          </w:tcPr>
          <w:p w:rsidR="008E2AA4" w:rsidRPr="008E2AA4" w:rsidRDefault="008E2AA4">
            <w:pPr>
              <w:pStyle w:val="ConsPlusNonformat"/>
              <w:jc w:val="both"/>
            </w:pPr>
            <w:r w:rsidRPr="008E2AA4">
              <w:t xml:space="preserve">   0,240    </w:t>
            </w:r>
          </w:p>
        </w:tc>
      </w:tr>
    </w:tbl>
    <w:p w:rsidR="008E2AA4" w:rsidRPr="008E2AA4" w:rsidRDefault="008E2AA4">
      <w:pPr>
        <w:pStyle w:val="ConsPlusNormal"/>
        <w:ind w:firstLine="540"/>
        <w:jc w:val="both"/>
      </w:pPr>
    </w:p>
    <w:p w:rsidR="008E2AA4" w:rsidRPr="008E2AA4" w:rsidRDefault="008E2AA4">
      <w:pPr>
        <w:pStyle w:val="ConsPlusNormal"/>
        <w:jc w:val="center"/>
        <w:outlineLvl w:val="3"/>
      </w:pPr>
      <w:r w:rsidRPr="008E2AA4">
        <w:t>1.12. Услуги предприятий по прокату</w:t>
      </w:r>
    </w:p>
    <w:p w:rsidR="008E2AA4" w:rsidRPr="008E2AA4" w:rsidRDefault="008E2AA4">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600"/>
        <w:gridCol w:w="5880"/>
        <w:gridCol w:w="1680"/>
      </w:tblGrid>
      <w:tr w:rsidR="008E2AA4" w:rsidRPr="008E2AA4">
        <w:trPr>
          <w:trHeight w:val="240"/>
        </w:trPr>
        <w:tc>
          <w:tcPr>
            <w:tcW w:w="600" w:type="dxa"/>
          </w:tcPr>
          <w:p w:rsidR="008E2AA4" w:rsidRPr="008E2AA4" w:rsidRDefault="008E2AA4">
            <w:pPr>
              <w:pStyle w:val="ConsPlusNonformat"/>
              <w:jc w:val="both"/>
            </w:pPr>
            <w:r w:rsidRPr="008E2AA4">
              <w:t xml:space="preserve"> N </w:t>
            </w:r>
          </w:p>
          <w:p w:rsidR="008E2AA4" w:rsidRPr="008E2AA4" w:rsidRDefault="008E2AA4">
            <w:pPr>
              <w:pStyle w:val="ConsPlusNonformat"/>
              <w:jc w:val="both"/>
            </w:pPr>
            <w:r w:rsidRPr="008E2AA4">
              <w:t>п/п</w:t>
            </w:r>
          </w:p>
        </w:tc>
        <w:tc>
          <w:tcPr>
            <w:tcW w:w="5880" w:type="dxa"/>
          </w:tcPr>
          <w:p w:rsidR="008E2AA4" w:rsidRPr="008E2AA4" w:rsidRDefault="008E2AA4">
            <w:pPr>
              <w:pStyle w:val="ConsPlusNonformat"/>
              <w:jc w:val="both"/>
            </w:pPr>
            <w:r w:rsidRPr="008E2AA4">
              <w:t xml:space="preserve">               Населенный пункт                </w:t>
            </w:r>
          </w:p>
        </w:tc>
        <w:tc>
          <w:tcPr>
            <w:tcW w:w="1680" w:type="dxa"/>
          </w:tcPr>
          <w:p w:rsidR="008E2AA4" w:rsidRPr="008E2AA4" w:rsidRDefault="008E2AA4">
            <w:pPr>
              <w:pStyle w:val="ConsPlusNonformat"/>
              <w:jc w:val="both"/>
            </w:pPr>
            <w:r w:rsidRPr="008E2AA4">
              <w:t xml:space="preserve">  Значение  </w:t>
            </w:r>
          </w:p>
          <w:p w:rsidR="008E2AA4" w:rsidRPr="008E2AA4" w:rsidRDefault="008E2AA4">
            <w:pPr>
              <w:pStyle w:val="ConsPlusNonformat"/>
              <w:jc w:val="both"/>
            </w:pPr>
            <w:r w:rsidRPr="008E2AA4">
              <w:t>коэффициента</w:t>
            </w:r>
          </w:p>
          <w:p w:rsidR="008E2AA4" w:rsidRPr="008E2AA4" w:rsidRDefault="008E2AA4">
            <w:pPr>
              <w:pStyle w:val="ConsPlusNonformat"/>
              <w:jc w:val="both"/>
            </w:pPr>
            <w:r w:rsidRPr="008E2AA4">
              <w:t xml:space="preserve">    К-2     </w:t>
            </w:r>
          </w:p>
        </w:tc>
      </w:tr>
      <w:tr w:rsidR="008E2AA4" w:rsidRPr="008E2AA4">
        <w:trPr>
          <w:trHeight w:val="240"/>
        </w:trPr>
        <w:tc>
          <w:tcPr>
            <w:tcW w:w="600" w:type="dxa"/>
            <w:tcBorders>
              <w:top w:val="nil"/>
            </w:tcBorders>
          </w:tcPr>
          <w:p w:rsidR="008E2AA4" w:rsidRPr="008E2AA4" w:rsidRDefault="008E2AA4">
            <w:pPr>
              <w:pStyle w:val="ConsPlusNonformat"/>
              <w:jc w:val="both"/>
            </w:pPr>
            <w:r w:rsidRPr="008E2AA4">
              <w:t xml:space="preserve">1  </w:t>
            </w:r>
          </w:p>
        </w:tc>
        <w:tc>
          <w:tcPr>
            <w:tcW w:w="5880" w:type="dxa"/>
            <w:tcBorders>
              <w:top w:val="nil"/>
            </w:tcBorders>
          </w:tcPr>
          <w:p w:rsidR="008E2AA4" w:rsidRPr="008E2AA4" w:rsidRDefault="008E2AA4">
            <w:pPr>
              <w:pStyle w:val="ConsPlusNonformat"/>
              <w:jc w:val="both"/>
            </w:pPr>
            <w:r w:rsidRPr="008E2AA4">
              <w:t xml:space="preserve">г. Кстово                                      </w:t>
            </w:r>
          </w:p>
        </w:tc>
        <w:tc>
          <w:tcPr>
            <w:tcW w:w="1680" w:type="dxa"/>
            <w:tcBorders>
              <w:top w:val="nil"/>
            </w:tcBorders>
          </w:tcPr>
          <w:p w:rsidR="008E2AA4" w:rsidRPr="008E2AA4" w:rsidRDefault="008E2AA4">
            <w:pPr>
              <w:pStyle w:val="ConsPlusNonformat"/>
              <w:jc w:val="both"/>
            </w:pPr>
            <w:r w:rsidRPr="008E2AA4">
              <w:t xml:space="preserve">   0,428    </w:t>
            </w:r>
          </w:p>
        </w:tc>
      </w:tr>
      <w:tr w:rsidR="008E2AA4" w:rsidRPr="008E2AA4">
        <w:trPr>
          <w:trHeight w:val="240"/>
        </w:trPr>
        <w:tc>
          <w:tcPr>
            <w:tcW w:w="600" w:type="dxa"/>
            <w:tcBorders>
              <w:top w:val="nil"/>
            </w:tcBorders>
          </w:tcPr>
          <w:p w:rsidR="008E2AA4" w:rsidRPr="008E2AA4" w:rsidRDefault="008E2AA4">
            <w:pPr>
              <w:pStyle w:val="ConsPlusNonformat"/>
              <w:jc w:val="both"/>
            </w:pPr>
            <w:r w:rsidRPr="008E2AA4">
              <w:t xml:space="preserve">2  </w:t>
            </w:r>
          </w:p>
        </w:tc>
        <w:tc>
          <w:tcPr>
            <w:tcW w:w="5880" w:type="dxa"/>
            <w:tcBorders>
              <w:top w:val="nil"/>
            </w:tcBorders>
          </w:tcPr>
          <w:p w:rsidR="008E2AA4" w:rsidRPr="008E2AA4" w:rsidRDefault="008E2AA4">
            <w:pPr>
              <w:pStyle w:val="ConsPlusNonformat"/>
              <w:jc w:val="both"/>
            </w:pPr>
            <w:r w:rsidRPr="008E2AA4">
              <w:t>д. Афонино, д.  Никульское,  д.  Кузьминка,  с.</w:t>
            </w:r>
          </w:p>
          <w:p w:rsidR="008E2AA4" w:rsidRPr="008E2AA4" w:rsidRDefault="008E2AA4">
            <w:pPr>
              <w:pStyle w:val="ConsPlusNonformat"/>
              <w:jc w:val="both"/>
            </w:pPr>
            <w:r w:rsidRPr="008E2AA4">
              <w:t>Безводное, с. Великий Враг, с. Бл.Борисово,  с.</w:t>
            </w:r>
          </w:p>
          <w:p w:rsidR="008E2AA4" w:rsidRPr="008E2AA4" w:rsidRDefault="008E2AA4">
            <w:pPr>
              <w:pStyle w:val="ConsPlusNonformat"/>
              <w:jc w:val="both"/>
            </w:pPr>
            <w:r w:rsidRPr="008E2AA4">
              <w:t>Вязовка, п. Дружный, с. Б.Ельня, п. Ждановский,</w:t>
            </w:r>
          </w:p>
          <w:p w:rsidR="008E2AA4" w:rsidRPr="008E2AA4" w:rsidRDefault="008E2AA4">
            <w:pPr>
              <w:pStyle w:val="ConsPlusNonformat"/>
              <w:jc w:val="both"/>
            </w:pPr>
            <w:r w:rsidRPr="008E2AA4">
              <w:t>д.  Ржавка,  с.  Федяково,  с.   Б.Мокрое,   с.</w:t>
            </w:r>
          </w:p>
          <w:p w:rsidR="008E2AA4" w:rsidRPr="008E2AA4" w:rsidRDefault="008E2AA4">
            <w:pPr>
              <w:pStyle w:val="ConsPlusNonformat"/>
              <w:jc w:val="both"/>
            </w:pPr>
            <w:r w:rsidRPr="008E2AA4">
              <w:t>Запрудное, д.  Новоликеево,  д.  Прокошево,  с.</w:t>
            </w:r>
          </w:p>
          <w:p w:rsidR="008E2AA4" w:rsidRPr="008E2AA4" w:rsidRDefault="008E2AA4">
            <w:pPr>
              <w:pStyle w:val="ConsPlusNonformat"/>
              <w:jc w:val="both"/>
            </w:pPr>
            <w:r w:rsidRPr="008E2AA4">
              <w:t>Работки, п. Волжский, п. Селекционной  станции,</w:t>
            </w:r>
          </w:p>
          <w:p w:rsidR="008E2AA4" w:rsidRPr="008E2AA4" w:rsidRDefault="008E2AA4">
            <w:pPr>
              <w:pStyle w:val="ConsPlusNonformat"/>
              <w:jc w:val="both"/>
            </w:pPr>
            <w:r w:rsidRPr="008E2AA4">
              <w:t>с. Слободское, д.  Подлесово,  д.  Чернуха,  с.</w:t>
            </w:r>
          </w:p>
          <w:p w:rsidR="008E2AA4" w:rsidRPr="008E2AA4" w:rsidRDefault="008E2AA4">
            <w:pPr>
              <w:pStyle w:val="ConsPlusNonformat"/>
              <w:jc w:val="both"/>
            </w:pPr>
            <w:r w:rsidRPr="008E2AA4">
              <w:t xml:space="preserve">Шелокша, с. Чернышиха                          </w:t>
            </w:r>
          </w:p>
        </w:tc>
        <w:tc>
          <w:tcPr>
            <w:tcW w:w="1680" w:type="dxa"/>
            <w:tcBorders>
              <w:top w:val="nil"/>
            </w:tcBorders>
          </w:tcPr>
          <w:p w:rsidR="008E2AA4" w:rsidRPr="008E2AA4" w:rsidRDefault="008E2AA4">
            <w:pPr>
              <w:pStyle w:val="ConsPlusNonformat"/>
              <w:jc w:val="both"/>
            </w:pPr>
            <w:r w:rsidRPr="008E2AA4">
              <w:t xml:space="preserve">   0,214    </w:t>
            </w:r>
          </w:p>
        </w:tc>
      </w:tr>
      <w:tr w:rsidR="008E2AA4" w:rsidRPr="008E2AA4">
        <w:trPr>
          <w:trHeight w:val="240"/>
        </w:trPr>
        <w:tc>
          <w:tcPr>
            <w:tcW w:w="600" w:type="dxa"/>
            <w:tcBorders>
              <w:top w:val="nil"/>
            </w:tcBorders>
          </w:tcPr>
          <w:p w:rsidR="008E2AA4" w:rsidRPr="008E2AA4" w:rsidRDefault="008E2AA4">
            <w:pPr>
              <w:pStyle w:val="ConsPlusNonformat"/>
              <w:jc w:val="both"/>
            </w:pPr>
            <w:r w:rsidRPr="008E2AA4">
              <w:t xml:space="preserve">3  </w:t>
            </w:r>
          </w:p>
        </w:tc>
        <w:tc>
          <w:tcPr>
            <w:tcW w:w="5880" w:type="dxa"/>
            <w:tcBorders>
              <w:top w:val="nil"/>
            </w:tcBorders>
          </w:tcPr>
          <w:p w:rsidR="008E2AA4" w:rsidRPr="008E2AA4" w:rsidRDefault="008E2AA4">
            <w:pPr>
              <w:pStyle w:val="ConsPlusNonformat"/>
              <w:jc w:val="both"/>
            </w:pPr>
            <w:r w:rsidRPr="008E2AA4">
              <w:t xml:space="preserve">Прочие населенные пункты                       </w:t>
            </w:r>
          </w:p>
        </w:tc>
        <w:tc>
          <w:tcPr>
            <w:tcW w:w="1680" w:type="dxa"/>
            <w:tcBorders>
              <w:top w:val="nil"/>
            </w:tcBorders>
          </w:tcPr>
          <w:p w:rsidR="008E2AA4" w:rsidRPr="008E2AA4" w:rsidRDefault="008E2AA4">
            <w:pPr>
              <w:pStyle w:val="ConsPlusNonformat"/>
              <w:jc w:val="both"/>
            </w:pPr>
            <w:r w:rsidRPr="008E2AA4">
              <w:t xml:space="preserve">   0,116    </w:t>
            </w:r>
          </w:p>
        </w:tc>
      </w:tr>
    </w:tbl>
    <w:p w:rsidR="008E2AA4" w:rsidRPr="008E2AA4" w:rsidRDefault="008E2AA4">
      <w:pPr>
        <w:pStyle w:val="ConsPlusNormal"/>
        <w:ind w:firstLine="540"/>
        <w:jc w:val="both"/>
      </w:pPr>
    </w:p>
    <w:p w:rsidR="008E2AA4" w:rsidRPr="008E2AA4" w:rsidRDefault="008E2AA4">
      <w:pPr>
        <w:pStyle w:val="ConsPlusNormal"/>
        <w:jc w:val="center"/>
        <w:outlineLvl w:val="3"/>
      </w:pPr>
      <w:r w:rsidRPr="008E2AA4">
        <w:t>1.13. Оказание ритуальных, обрядовых услуг</w:t>
      </w:r>
    </w:p>
    <w:p w:rsidR="008E2AA4" w:rsidRPr="008E2AA4" w:rsidRDefault="008E2AA4">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600"/>
        <w:gridCol w:w="5880"/>
        <w:gridCol w:w="1680"/>
      </w:tblGrid>
      <w:tr w:rsidR="008E2AA4" w:rsidRPr="008E2AA4">
        <w:trPr>
          <w:trHeight w:val="240"/>
        </w:trPr>
        <w:tc>
          <w:tcPr>
            <w:tcW w:w="600" w:type="dxa"/>
          </w:tcPr>
          <w:p w:rsidR="008E2AA4" w:rsidRPr="008E2AA4" w:rsidRDefault="008E2AA4">
            <w:pPr>
              <w:pStyle w:val="ConsPlusNonformat"/>
              <w:jc w:val="both"/>
            </w:pPr>
            <w:r w:rsidRPr="008E2AA4">
              <w:t xml:space="preserve"> N </w:t>
            </w:r>
          </w:p>
          <w:p w:rsidR="008E2AA4" w:rsidRPr="008E2AA4" w:rsidRDefault="008E2AA4">
            <w:pPr>
              <w:pStyle w:val="ConsPlusNonformat"/>
              <w:jc w:val="both"/>
            </w:pPr>
            <w:r w:rsidRPr="008E2AA4">
              <w:t>п/п</w:t>
            </w:r>
          </w:p>
        </w:tc>
        <w:tc>
          <w:tcPr>
            <w:tcW w:w="5880" w:type="dxa"/>
          </w:tcPr>
          <w:p w:rsidR="008E2AA4" w:rsidRPr="008E2AA4" w:rsidRDefault="008E2AA4">
            <w:pPr>
              <w:pStyle w:val="ConsPlusNonformat"/>
              <w:jc w:val="both"/>
            </w:pPr>
            <w:r w:rsidRPr="008E2AA4">
              <w:t xml:space="preserve">               Населенный пункт                </w:t>
            </w:r>
          </w:p>
        </w:tc>
        <w:tc>
          <w:tcPr>
            <w:tcW w:w="1680" w:type="dxa"/>
          </w:tcPr>
          <w:p w:rsidR="008E2AA4" w:rsidRPr="008E2AA4" w:rsidRDefault="008E2AA4">
            <w:pPr>
              <w:pStyle w:val="ConsPlusNonformat"/>
              <w:jc w:val="both"/>
            </w:pPr>
            <w:r w:rsidRPr="008E2AA4">
              <w:t xml:space="preserve">  Значение  </w:t>
            </w:r>
          </w:p>
          <w:p w:rsidR="008E2AA4" w:rsidRPr="008E2AA4" w:rsidRDefault="008E2AA4">
            <w:pPr>
              <w:pStyle w:val="ConsPlusNonformat"/>
              <w:jc w:val="both"/>
            </w:pPr>
            <w:r w:rsidRPr="008E2AA4">
              <w:t>коэффициента</w:t>
            </w:r>
          </w:p>
          <w:p w:rsidR="008E2AA4" w:rsidRPr="008E2AA4" w:rsidRDefault="008E2AA4">
            <w:pPr>
              <w:pStyle w:val="ConsPlusNonformat"/>
              <w:jc w:val="both"/>
            </w:pPr>
            <w:r w:rsidRPr="008E2AA4">
              <w:t xml:space="preserve">    К-2     </w:t>
            </w:r>
          </w:p>
        </w:tc>
      </w:tr>
      <w:tr w:rsidR="008E2AA4" w:rsidRPr="008E2AA4">
        <w:trPr>
          <w:trHeight w:val="240"/>
        </w:trPr>
        <w:tc>
          <w:tcPr>
            <w:tcW w:w="600" w:type="dxa"/>
            <w:tcBorders>
              <w:top w:val="nil"/>
            </w:tcBorders>
          </w:tcPr>
          <w:p w:rsidR="008E2AA4" w:rsidRPr="008E2AA4" w:rsidRDefault="008E2AA4">
            <w:pPr>
              <w:pStyle w:val="ConsPlusNonformat"/>
              <w:jc w:val="both"/>
            </w:pPr>
            <w:r w:rsidRPr="008E2AA4">
              <w:t xml:space="preserve">1  </w:t>
            </w:r>
          </w:p>
        </w:tc>
        <w:tc>
          <w:tcPr>
            <w:tcW w:w="5880" w:type="dxa"/>
            <w:tcBorders>
              <w:top w:val="nil"/>
            </w:tcBorders>
          </w:tcPr>
          <w:p w:rsidR="008E2AA4" w:rsidRPr="008E2AA4" w:rsidRDefault="008E2AA4">
            <w:pPr>
              <w:pStyle w:val="ConsPlusNonformat"/>
              <w:jc w:val="both"/>
            </w:pPr>
            <w:r w:rsidRPr="008E2AA4">
              <w:t xml:space="preserve">г. Кстово                                      </w:t>
            </w:r>
          </w:p>
        </w:tc>
        <w:tc>
          <w:tcPr>
            <w:tcW w:w="1680" w:type="dxa"/>
            <w:tcBorders>
              <w:top w:val="nil"/>
            </w:tcBorders>
          </w:tcPr>
          <w:p w:rsidR="008E2AA4" w:rsidRPr="008E2AA4" w:rsidRDefault="008E2AA4">
            <w:pPr>
              <w:pStyle w:val="ConsPlusNonformat"/>
              <w:jc w:val="both"/>
            </w:pPr>
            <w:r w:rsidRPr="008E2AA4">
              <w:t xml:space="preserve">   0,640    </w:t>
            </w:r>
          </w:p>
        </w:tc>
      </w:tr>
      <w:tr w:rsidR="008E2AA4" w:rsidRPr="008E2AA4">
        <w:trPr>
          <w:trHeight w:val="240"/>
        </w:trPr>
        <w:tc>
          <w:tcPr>
            <w:tcW w:w="600" w:type="dxa"/>
            <w:tcBorders>
              <w:top w:val="nil"/>
            </w:tcBorders>
          </w:tcPr>
          <w:p w:rsidR="008E2AA4" w:rsidRPr="008E2AA4" w:rsidRDefault="008E2AA4">
            <w:pPr>
              <w:pStyle w:val="ConsPlusNonformat"/>
              <w:jc w:val="both"/>
            </w:pPr>
            <w:r w:rsidRPr="008E2AA4">
              <w:lastRenderedPageBreak/>
              <w:t xml:space="preserve">2  </w:t>
            </w:r>
          </w:p>
        </w:tc>
        <w:tc>
          <w:tcPr>
            <w:tcW w:w="5880" w:type="dxa"/>
            <w:tcBorders>
              <w:top w:val="nil"/>
            </w:tcBorders>
          </w:tcPr>
          <w:p w:rsidR="008E2AA4" w:rsidRPr="008E2AA4" w:rsidRDefault="008E2AA4">
            <w:pPr>
              <w:pStyle w:val="ConsPlusNonformat"/>
              <w:jc w:val="both"/>
            </w:pPr>
            <w:r w:rsidRPr="008E2AA4">
              <w:t>д. Афонино, д.  Никульское,  д.  Кузьминка,  с.</w:t>
            </w:r>
          </w:p>
          <w:p w:rsidR="008E2AA4" w:rsidRPr="008E2AA4" w:rsidRDefault="008E2AA4">
            <w:pPr>
              <w:pStyle w:val="ConsPlusNonformat"/>
              <w:jc w:val="both"/>
            </w:pPr>
            <w:r w:rsidRPr="008E2AA4">
              <w:t>Безводное, с. Великий Враг, с. Бл.Борисово,  с.</w:t>
            </w:r>
          </w:p>
          <w:p w:rsidR="008E2AA4" w:rsidRPr="008E2AA4" w:rsidRDefault="008E2AA4">
            <w:pPr>
              <w:pStyle w:val="ConsPlusNonformat"/>
              <w:jc w:val="both"/>
            </w:pPr>
            <w:r w:rsidRPr="008E2AA4">
              <w:t>Вязовка, п. Дружный, с. Б.Ельня, п. Ждановский,</w:t>
            </w:r>
          </w:p>
          <w:p w:rsidR="008E2AA4" w:rsidRPr="008E2AA4" w:rsidRDefault="008E2AA4">
            <w:pPr>
              <w:pStyle w:val="ConsPlusNonformat"/>
              <w:jc w:val="both"/>
            </w:pPr>
            <w:r w:rsidRPr="008E2AA4">
              <w:t>д.  Ржавка,  с.  Федяково,  с.   Б.Мокрое,   с.</w:t>
            </w:r>
          </w:p>
          <w:p w:rsidR="008E2AA4" w:rsidRPr="008E2AA4" w:rsidRDefault="008E2AA4">
            <w:pPr>
              <w:pStyle w:val="ConsPlusNonformat"/>
              <w:jc w:val="both"/>
            </w:pPr>
            <w:r w:rsidRPr="008E2AA4">
              <w:t>Запрудное, д.  Новоликеево,  д.  Прокошево,  с.</w:t>
            </w:r>
          </w:p>
          <w:p w:rsidR="008E2AA4" w:rsidRPr="008E2AA4" w:rsidRDefault="008E2AA4">
            <w:pPr>
              <w:pStyle w:val="ConsPlusNonformat"/>
              <w:jc w:val="both"/>
            </w:pPr>
            <w:r w:rsidRPr="008E2AA4">
              <w:t>Работки, п. Волжский, п. Селекционной  станции,</w:t>
            </w:r>
          </w:p>
          <w:p w:rsidR="008E2AA4" w:rsidRPr="008E2AA4" w:rsidRDefault="008E2AA4">
            <w:pPr>
              <w:pStyle w:val="ConsPlusNonformat"/>
              <w:jc w:val="both"/>
            </w:pPr>
            <w:r w:rsidRPr="008E2AA4">
              <w:t>с. Слободское, д.  Подлесово,  д.  Чернуха,  с.</w:t>
            </w:r>
          </w:p>
          <w:p w:rsidR="008E2AA4" w:rsidRPr="008E2AA4" w:rsidRDefault="008E2AA4">
            <w:pPr>
              <w:pStyle w:val="ConsPlusNonformat"/>
              <w:jc w:val="both"/>
            </w:pPr>
            <w:r w:rsidRPr="008E2AA4">
              <w:t xml:space="preserve">Шелокша, с. Чернышиха                          </w:t>
            </w:r>
          </w:p>
        </w:tc>
        <w:tc>
          <w:tcPr>
            <w:tcW w:w="1680" w:type="dxa"/>
            <w:tcBorders>
              <w:top w:val="nil"/>
            </w:tcBorders>
          </w:tcPr>
          <w:p w:rsidR="008E2AA4" w:rsidRPr="008E2AA4" w:rsidRDefault="008E2AA4">
            <w:pPr>
              <w:pStyle w:val="ConsPlusNonformat"/>
              <w:jc w:val="both"/>
            </w:pPr>
            <w:r w:rsidRPr="008E2AA4">
              <w:t xml:space="preserve">   0,106    </w:t>
            </w:r>
          </w:p>
        </w:tc>
      </w:tr>
      <w:tr w:rsidR="008E2AA4" w:rsidRPr="008E2AA4">
        <w:trPr>
          <w:trHeight w:val="240"/>
        </w:trPr>
        <w:tc>
          <w:tcPr>
            <w:tcW w:w="600" w:type="dxa"/>
            <w:tcBorders>
              <w:top w:val="nil"/>
            </w:tcBorders>
          </w:tcPr>
          <w:p w:rsidR="008E2AA4" w:rsidRPr="008E2AA4" w:rsidRDefault="008E2AA4">
            <w:pPr>
              <w:pStyle w:val="ConsPlusNonformat"/>
              <w:jc w:val="both"/>
            </w:pPr>
            <w:r w:rsidRPr="008E2AA4">
              <w:t xml:space="preserve">3  </w:t>
            </w:r>
          </w:p>
        </w:tc>
        <w:tc>
          <w:tcPr>
            <w:tcW w:w="5880" w:type="dxa"/>
            <w:tcBorders>
              <w:top w:val="nil"/>
            </w:tcBorders>
          </w:tcPr>
          <w:p w:rsidR="008E2AA4" w:rsidRPr="008E2AA4" w:rsidRDefault="008E2AA4">
            <w:pPr>
              <w:pStyle w:val="ConsPlusNonformat"/>
              <w:jc w:val="both"/>
            </w:pPr>
            <w:r w:rsidRPr="008E2AA4">
              <w:t xml:space="preserve">Прочие населенные пункты                       </w:t>
            </w:r>
          </w:p>
        </w:tc>
        <w:tc>
          <w:tcPr>
            <w:tcW w:w="1680" w:type="dxa"/>
            <w:tcBorders>
              <w:top w:val="nil"/>
            </w:tcBorders>
          </w:tcPr>
          <w:p w:rsidR="008E2AA4" w:rsidRPr="008E2AA4" w:rsidRDefault="008E2AA4">
            <w:pPr>
              <w:pStyle w:val="ConsPlusNonformat"/>
              <w:jc w:val="both"/>
            </w:pPr>
            <w:r w:rsidRPr="008E2AA4">
              <w:t xml:space="preserve">   0,07     </w:t>
            </w:r>
          </w:p>
        </w:tc>
      </w:tr>
    </w:tbl>
    <w:p w:rsidR="008E2AA4" w:rsidRPr="008E2AA4" w:rsidRDefault="008E2AA4">
      <w:pPr>
        <w:pStyle w:val="ConsPlusNormal"/>
        <w:ind w:firstLine="540"/>
        <w:jc w:val="both"/>
      </w:pPr>
    </w:p>
    <w:p w:rsidR="008E2AA4" w:rsidRPr="008E2AA4" w:rsidRDefault="008E2AA4">
      <w:pPr>
        <w:pStyle w:val="ConsPlusNormal"/>
        <w:jc w:val="center"/>
        <w:outlineLvl w:val="3"/>
      </w:pPr>
      <w:bookmarkStart w:id="6" w:name="P593"/>
      <w:bookmarkEnd w:id="6"/>
      <w:r w:rsidRPr="008E2AA4">
        <w:t>1.14. Прочие услуги непроизводственного характера</w:t>
      </w:r>
    </w:p>
    <w:p w:rsidR="008E2AA4" w:rsidRPr="008E2AA4" w:rsidRDefault="008E2AA4">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600"/>
        <w:gridCol w:w="5880"/>
        <w:gridCol w:w="1680"/>
      </w:tblGrid>
      <w:tr w:rsidR="008E2AA4" w:rsidRPr="008E2AA4">
        <w:trPr>
          <w:trHeight w:val="240"/>
        </w:trPr>
        <w:tc>
          <w:tcPr>
            <w:tcW w:w="600" w:type="dxa"/>
          </w:tcPr>
          <w:p w:rsidR="008E2AA4" w:rsidRPr="008E2AA4" w:rsidRDefault="008E2AA4">
            <w:pPr>
              <w:pStyle w:val="ConsPlusNonformat"/>
              <w:jc w:val="both"/>
            </w:pPr>
            <w:r w:rsidRPr="008E2AA4">
              <w:t xml:space="preserve"> N </w:t>
            </w:r>
          </w:p>
          <w:p w:rsidR="008E2AA4" w:rsidRPr="008E2AA4" w:rsidRDefault="008E2AA4">
            <w:pPr>
              <w:pStyle w:val="ConsPlusNonformat"/>
              <w:jc w:val="both"/>
            </w:pPr>
            <w:r w:rsidRPr="008E2AA4">
              <w:t>п/п</w:t>
            </w:r>
          </w:p>
        </w:tc>
        <w:tc>
          <w:tcPr>
            <w:tcW w:w="5880" w:type="dxa"/>
          </w:tcPr>
          <w:p w:rsidR="008E2AA4" w:rsidRPr="008E2AA4" w:rsidRDefault="008E2AA4">
            <w:pPr>
              <w:pStyle w:val="ConsPlusNonformat"/>
              <w:jc w:val="both"/>
            </w:pPr>
            <w:r w:rsidRPr="008E2AA4">
              <w:t xml:space="preserve">               Населенный пункт                </w:t>
            </w:r>
          </w:p>
        </w:tc>
        <w:tc>
          <w:tcPr>
            <w:tcW w:w="1680" w:type="dxa"/>
          </w:tcPr>
          <w:p w:rsidR="008E2AA4" w:rsidRPr="008E2AA4" w:rsidRDefault="008E2AA4">
            <w:pPr>
              <w:pStyle w:val="ConsPlusNonformat"/>
              <w:jc w:val="both"/>
            </w:pPr>
            <w:r w:rsidRPr="008E2AA4">
              <w:t xml:space="preserve">  Значение  </w:t>
            </w:r>
          </w:p>
          <w:p w:rsidR="008E2AA4" w:rsidRPr="008E2AA4" w:rsidRDefault="008E2AA4">
            <w:pPr>
              <w:pStyle w:val="ConsPlusNonformat"/>
              <w:jc w:val="both"/>
            </w:pPr>
            <w:r w:rsidRPr="008E2AA4">
              <w:t>коэффициента</w:t>
            </w:r>
          </w:p>
          <w:p w:rsidR="008E2AA4" w:rsidRPr="008E2AA4" w:rsidRDefault="008E2AA4">
            <w:pPr>
              <w:pStyle w:val="ConsPlusNonformat"/>
              <w:jc w:val="both"/>
            </w:pPr>
            <w:r w:rsidRPr="008E2AA4">
              <w:t xml:space="preserve">    К-2     </w:t>
            </w:r>
          </w:p>
        </w:tc>
      </w:tr>
      <w:tr w:rsidR="008E2AA4" w:rsidRPr="008E2AA4">
        <w:trPr>
          <w:trHeight w:val="240"/>
        </w:trPr>
        <w:tc>
          <w:tcPr>
            <w:tcW w:w="600" w:type="dxa"/>
            <w:tcBorders>
              <w:top w:val="nil"/>
            </w:tcBorders>
          </w:tcPr>
          <w:p w:rsidR="008E2AA4" w:rsidRPr="008E2AA4" w:rsidRDefault="008E2AA4">
            <w:pPr>
              <w:pStyle w:val="ConsPlusNonformat"/>
              <w:jc w:val="both"/>
            </w:pPr>
            <w:r w:rsidRPr="008E2AA4">
              <w:t xml:space="preserve">1  </w:t>
            </w:r>
          </w:p>
        </w:tc>
        <w:tc>
          <w:tcPr>
            <w:tcW w:w="5880" w:type="dxa"/>
            <w:tcBorders>
              <w:top w:val="nil"/>
            </w:tcBorders>
          </w:tcPr>
          <w:p w:rsidR="008E2AA4" w:rsidRPr="008E2AA4" w:rsidRDefault="008E2AA4">
            <w:pPr>
              <w:pStyle w:val="ConsPlusNonformat"/>
              <w:jc w:val="both"/>
            </w:pPr>
            <w:r w:rsidRPr="008E2AA4">
              <w:t xml:space="preserve">г. Кстово                                      </w:t>
            </w:r>
          </w:p>
        </w:tc>
        <w:tc>
          <w:tcPr>
            <w:tcW w:w="1680" w:type="dxa"/>
            <w:tcBorders>
              <w:top w:val="nil"/>
            </w:tcBorders>
          </w:tcPr>
          <w:p w:rsidR="008E2AA4" w:rsidRPr="008E2AA4" w:rsidRDefault="008E2AA4">
            <w:pPr>
              <w:pStyle w:val="ConsPlusNonformat"/>
              <w:jc w:val="both"/>
            </w:pPr>
            <w:r w:rsidRPr="008E2AA4">
              <w:t xml:space="preserve">   0,320    </w:t>
            </w:r>
          </w:p>
        </w:tc>
      </w:tr>
      <w:tr w:rsidR="008E2AA4" w:rsidRPr="008E2AA4">
        <w:trPr>
          <w:trHeight w:val="240"/>
        </w:trPr>
        <w:tc>
          <w:tcPr>
            <w:tcW w:w="600" w:type="dxa"/>
            <w:tcBorders>
              <w:top w:val="nil"/>
            </w:tcBorders>
          </w:tcPr>
          <w:p w:rsidR="008E2AA4" w:rsidRPr="008E2AA4" w:rsidRDefault="008E2AA4">
            <w:pPr>
              <w:pStyle w:val="ConsPlusNonformat"/>
              <w:jc w:val="both"/>
            </w:pPr>
            <w:r w:rsidRPr="008E2AA4">
              <w:t xml:space="preserve">2  </w:t>
            </w:r>
          </w:p>
        </w:tc>
        <w:tc>
          <w:tcPr>
            <w:tcW w:w="5880" w:type="dxa"/>
            <w:tcBorders>
              <w:top w:val="nil"/>
            </w:tcBorders>
          </w:tcPr>
          <w:p w:rsidR="008E2AA4" w:rsidRPr="008E2AA4" w:rsidRDefault="008E2AA4">
            <w:pPr>
              <w:pStyle w:val="ConsPlusNonformat"/>
              <w:jc w:val="both"/>
            </w:pPr>
            <w:r w:rsidRPr="008E2AA4">
              <w:t>д. Афонино, д.  Никульское,  д.  Кузьминка,  с.</w:t>
            </w:r>
          </w:p>
          <w:p w:rsidR="008E2AA4" w:rsidRPr="008E2AA4" w:rsidRDefault="008E2AA4">
            <w:pPr>
              <w:pStyle w:val="ConsPlusNonformat"/>
              <w:jc w:val="both"/>
            </w:pPr>
            <w:r w:rsidRPr="008E2AA4">
              <w:t>Безводное, с. Великий Враг, с. Бл.Борисово,  с.</w:t>
            </w:r>
          </w:p>
          <w:p w:rsidR="008E2AA4" w:rsidRPr="008E2AA4" w:rsidRDefault="008E2AA4">
            <w:pPr>
              <w:pStyle w:val="ConsPlusNonformat"/>
              <w:jc w:val="both"/>
            </w:pPr>
            <w:r w:rsidRPr="008E2AA4">
              <w:t>Вязовка, п. Дружный, с. Б.Ельня, п. Ждановский,</w:t>
            </w:r>
          </w:p>
          <w:p w:rsidR="008E2AA4" w:rsidRPr="008E2AA4" w:rsidRDefault="008E2AA4">
            <w:pPr>
              <w:pStyle w:val="ConsPlusNonformat"/>
              <w:jc w:val="both"/>
            </w:pPr>
            <w:r w:rsidRPr="008E2AA4">
              <w:t>д.  Ржавка,  с.  Федяково,  с.   Б.Мокрое,   с.</w:t>
            </w:r>
          </w:p>
          <w:p w:rsidR="008E2AA4" w:rsidRPr="008E2AA4" w:rsidRDefault="008E2AA4">
            <w:pPr>
              <w:pStyle w:val="ConsPlusNonformat"/>
              <w:jc w:val="both"/>
            </w:pPr>
            <w:r w:rsidRPr="008E2AA4">
              <w:t>Запрудное, д.  Новоликеево,  д.  Прокошево,  с.</w:t>
            </w:r>
          </w:p>
          <w:p w:rsidR="008E2AA4" w:rsidRPr="008E2AA4" w:rsidRDefault="008E2AA4">
            <w:pPr>
              <w:pStyle w:val="ConsPlusNonformat"/>
              <w:jc w:val="both"/>
            </w:pPr>
            <w:r w:rsidRPr="008E2AA4">
              <w:t>Работки, п. Волжский, п. Селекционной  станции,</w:t>
            </w:r>
          </w:p>
          <w:p w:rsidR="008E2AA4" w:rsidRPr="008E2AA4" w:rsidRDefault="008E2AA4">
            <w:pPr>
              <w:pStyle w:val="ConsPlusNonformat"/>
              <w:jc w:val="both"/>
            </w:pPr>
            <w:r w:rsidRPr="008E2AA4">
              <w:t>с. Слободское, д.  Подлесово,  д.  Чернуха,  с.</w:t>
            </w:r>
          </w:p>
          <w:p w:rsidR="008E2AA4" w:rsidRPr="008E2AA4" w:rsidRDefault="008E2AA4">
            <w:pPr>
              <w:pStyle w:val="ConsPlusNonformat"/>
              <w:jc w:val="both"/>
            </w:pPr>
            <w:r w:rsidRPr="008E2AA4">
              <w:t xml:space="preserve">Шелокша, с. Чернышиха                          </w:t>
            </w:r>
          </w:p>
        </w:tc>
        <w:tc>
          <w:tcPr>
            <w:tcW w:w="1680" w:type="dxa"/>
            <w:tcBorders>
              <w:top w:val="nil"/>
            </w:tcBorders>
          </w:tcPr>
          <w:p w:rsidR="008E2AA4" w:rsidRPr="008E2AA4" w:rsidRDefault="008E2AA4">
            <w:pPr>
              <w:pStyle w:val="ConsPlusNonformat"/>
              <w:jc w:val="both"/>
            </w:pPr>
            <w:r w:rsidRPr="008E2AA4">
              <w:t xml:space="preserve">   0,106    </w:t>
            </w:r>
          </w:p>
        </w:tc>
      </w:tr>
      <w:tr w:rsidR="008E2AA4" w:rsidRPr="008E2AA4">
        <w:trPr>
          <w:trHeight w:val="240"/>
        </w:trPr>
        <w:tc>
          <w:tcPr>
            <w:tcW w:w="600" w:type="dxa"/>
            <w:tcBorders>
              <w:top w:val="nil"/>
            </w:tcBorders>
          </w:tcPr>
          <w:p w:rsidR="008E2AA4" w:rsidRPr="008E2AA4" w:rsidRDefault="008E2AA4">
            <w:pPr>
              <w:pStyle w:val="ConsPlusNonformat"/>
              <w:jc w:val="both"/>
            </w:pPr>
            <w:r w:rsidRPr="008E2AA4">
              <w:t xml:space="preserve">3  </w:t>
            </w:r>
          </w:p>
        </w:tc>
        <w:tc>
          <w:tcPr>
            <w:tcW w:w="5880" w:type="dxa"/>
            <w:tcBorders>
              <w:top w:val="nil"/>
            </w:tcBorders>
          </w:tcPr>
          <w:p w:rsidR="008E2AA4" w:rsidRPr="008E2AA4" w:rsidRDefault="008E2AA4">
            <w:pPr>
              <w:pStyle w:val="ConsPlusNonformat"/>
              <w:jc w:val="both"/>
            </w:pPr>
            <w:r w:rsidRPr="008E2AA4">
              <w:t xml:space="preserve">Прочие населенные пункты                       </w:t>
            </w:r>
          </w:p>
        </w:tc>
        <w:tc>
          <w:tcPr>
            <w:tcW w:w="1680" w:type="dxa"/>
            <w:tcBorders>
              <w:top w:val="nil"/>
            </w:tcBorders>
          </w:tcPr>
          <w:p w:rsidR="008E2AA4" w:rsidRPr="008E2AA4" w:rsidRDefault="008E2AA4">
            <w:pPr>
              <w:pStyle w:val="ConsPlusNonformat"/>
              <w:jc w:val="both"/>
            </w:pPr>
            <w:r w:rsidRPr="008E2AA4">
              <w:t xml:space="preserve">   0,024    </w:t>
            </w:r>
          </w:p>
        </w:tc>
      </w:tr>
    </w:tbl>
    <w:p w:rsidR="008E2AA4" w:rsidRPr="008E2AA4" w:rsidRDefault="008E2AA4">
      <w:pPr>
        <w:pStyle w:val="ConsPlusNormal"/>
        <w:ind w:firstLine="540"/>
        <w:jc w:val="both"/>
      </w:pPr>
    </w:p>
    <w:p w:rsidR="008E2AA4" w:rsidRPr="008E2AA4" w:rsidRDefault="008E2AA4">
      <w:pPr>
        <w:pStyle w:val="ConsPlusNormal"/>
        <w:jc w:val="center"/>
        <w:outlineLvl w:val="2"/>
      </w:pPr>
      <w:r w:rsidRPr="008E2AA4">
        <w:t>2. ОКАЗАНИЕ ВЕТЕРИНАРНЫХ УСЛУГ</w:t>
      </w:r>
    </w:p>
    <w:p w:rsidR="008E2AA4" w:rsidRPr="008E2AA4" w:rsidRDefault="008E2AA4">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600"/>
        <w:gridCol w:w="5880"/>
        <w:gridCol w:w="1680"/>
      </w:tblGrid>
      <w:tr w:rsidR="008E2AA4" w:rsidRPr="008E2AA4">
        <w:trPr>
          <w:trHeight w:val="240"/>
        </w:trPr>
        <w:tc>
          <w:tcPr>
            <w:tcW w:w="600" w:type="dxa"/>
          </w:tcPr>
          <w:p w:rsidR="008E2AA4" w:rsidRPr="008E2AA4" w:rsidRDefault="008E2AA4">
            <w:pPr>
              <w:pStyle w:val="ConsPlusNonformat"/>
              <w:jc w:val="both"/>
            </w:pPr>
            <w:r w:rsidRPr="008E2AA4">
              <w:t xml:space="preserve"> N </w:t>
            </w:r>
          </w:p>
          <w:p w:rsidR="008E2AA4" w:rsidRPr="008E2AA4" w:rsidRDefault="008E2AA4">
            <w:pPr>
              <w:pStyle w:val="ConsPlusNonformat"/>
              <w:jc w:val="both"/>
            </w:pPr>
            <w:r w:rsidRPr="008E2AA4">
              <w:t>п/п</w:t>
            </w:r>
          </w:p>
        </w:tc>
        <w:tc>
          <w:tcPr>
            <w:tcW w:w="5880" w:type="dxa"/>
          </w:tcPr>
          <w:p w:rsidR="008E2AA4" w:rsidRPr="008E2AA4" w:rsidRDefault="008E2AA4">
            <w:pPr>
              <w:pStyle w:val="ConsPlusNonformat"/>
              <w:jc w:val="both"/>
            </w:pPr>
            <w:r w:rsidRPr="008E2AA4">
              <w:t xml:space="preserve">               Месторасположение               </w:t>
            </w:r>
          </w:p>
        </w:tc>
        <w:tc>
          <w:tcPr>
            <w:tcW w:w="1680" w:type="dxa"/>
          </w:tcPr>
          <w:p w:rsidR="008E2AA4" w:rsidRPr="008E2AA4" w:rsidRDefault="008E2AA4">
            <w:pPr>
              <w:pStyle w:val="ConsPlusNonformat"/>
              <w:jc w:val="both"/>
            </w:pPr>
            <w:r w:rsidRPr="008E2AA4">
              <w:t xml:space="preserve">  Значение  </w:t>
            </w:r>
          </w:p>
          <w:p w:rsidR="008E2AA4" w:rsidRPr="008E2AA4" w:rsidRDefault="008E2AA4">
            <w:pPr>
              <w:pStyle w:val="ConsPlusNonformat"/>
              <w:jc w:val="both"/>
            </w:pPr>
            <w:r w:rsidRPr="008E2AA4">
              <w:t>коэффициента</w:t>
            </w:r>
          </w:p>
          <w:p w:rsidR="008E2AA4" w:rsidRPr="008E2AA4" w:rsidRDefault="008E2AA4">
            <w:pPr>
              <w:pStyle w:val="ConsPlusNonformat"/>
              <w:jc w:val="both"/>
            </w:pPr>
            <w:r w:rsidRPr="008E2AA4">
              <w:t xml:space="preserve">    К-2     </w:t>
            </w:r>
          </w:p>
        </w:tc>
      </w:tr>
      <w:tr w:rsidR="008E2AA4" w:rsidRPr="008E2AA4">
        <w:trPr>
          <w:trHeight w:val="240"/>
        </w:trPr>
        <w:tc>
          <w:tcPr>
            <w:tcW w:w="600" w:type="dxa"/>
            <w:tcBorders>
              <w:top w:val="nil"/>
            </w:tcBorders>
          </w:tcPr>
          <w:p w:rsidR="008E2AA4" w:rsidRPr="008E2AA4" w:rsidRDefault="008E2AA4">
            <w:pPr>
              <w:pStyle w:val="ConsPlusNonformat"/>
              <w:jc w:val="both"/>
            </w:pPr>
            <w:r w:rsidRPr="008E2AA4">
              <w:t xml:space="preserve">1  </w:t>
            </w:r>
          </w:p>
        </w:tc>
        <w:tc>
          <w:tcPr>
            <w:tcW w:w="5880" w:type="dxa"/>
            <w:tcBorders>
              <w:top w:val="nil"/>
            </w:tcBorders>
          </w:tcPr>
          <w:p w:rsidR="008E2AA4" w:rsidRPr="008E2AA4" w:rsidRDefault="008E2AA4">
            <w:pPr>
              <w:pStyle w:val="ConsPlusNonformat"/>
              <w:jc w:val="both"/>
            </w:pPr>
            <w:r w:rsidRPr="008E2AA4">
              <w:t xml:space="preserve">г. Кстово                                      </w:t>
            </w:r>
          </w:p>
        </w:tc>
        <w:tc>
          <w:tcPr>
            <w:tcW w:w="1680" w:type="dxa"/>
            <w:tcBorders>
              <w:top w:val="nil"/>
            </w:tcBorders>
          </w:tcPr>
          <w:p w:rsidR="008E2AA4" w:rsidRPr="008E2AA4" w:rsidRDefault="008E2AA4">
            <w:pPr>
              <w:pStyle w:val="ConsPlusNonformat"/>
              <w:jc w:val="both"/>
            </w:pPr>
            <w:r w:rsidRPr="008E2AA4">
              <w:t xml:space="preserve">    0,42    </w:t>
            </w:r>
          </w:p>
        </w:tc>
      </w:tr>
      <w:tr w:rsidR="008E2AA4" w:rsidRPr="008E2AA4">
        <w:trPr>
          <w:trHeight w:val="240"/>
        </w:trPr>
        <w:tc>
          <w:tcPr>
            <w:tcW w:w="600" w:type="dxa"/>
            <w:tcBorders>
              <w:top w:val="nil"/>
            </w:tcBorders>
          </w:tcPr>
          <w:p w:rsidR="008E2AA4" w:rsidRPr="008E2AA4" w:rsidRDefault="008E2AA4">
            <w:pPr>
              <w:pStyle w:val="ConsPlusNonformat"/>
              <w:jc w:val="both"/>
            </w:pPr>
            <w:r w:rsidRPr="008E2AA4">
              <w:t xml:space="preserve">2  </w:t>
            </w:r>
          </w:p>
        </w:tc>
        <w:tc>
          <w:tcPr>
            <w:tcW w:w="5880" w:type="dxa"/>
            <w:tcBorders>
              <w:top w:val="nil"/>
            </w:tcBorders>
          </w:tcPr>
          <w:p w:rsidR="008E2AA4" w:rsidRPr="008E2AA4" w:rsidRDefault="008E2AA4">
            <w:pPr>
              <w:pStyle w:val="ConsPlusNonformat"/>
              <w:jc w:val="both"/>
            </w:pPr>
            <w:r w:rsidRPr="008E2AA4">
              <w:t xml:space="preserve">Прочие населенные пункты                       </w:t>
            </w:r>
          </w:p>
        </w:tc>
        <w:tc>
          <w:tcPr>
            <w:tcW w:w="1680" w:type="dxa"/>
            <w:tcBorders>
              <w:top w:val="nil"/>
            </w:tcBorders>
          </w:tcPr>
          <w:p w:rsidR="008E2AA4" w:rsidRPr="008E2AA4" w:rsidRDefault="008E2AA4">
            <w:pPr>
              <w:pStyle w:val="ConsPlusNonformat"/>
              <w:jc w:val="both"/>
            </w:pPr>
            <w:r w:rsidRPr="008E2AA4">
              <w:t xml:space="preserve">    0,32    </w:t>
            </w:r>
          </w:p>
        </w:tc>
      </w:tr>
    </w:tbl>
    <w:p w:rsidR="008E2AA4" w:rsidRPr="008E2AA4" w:rsidRDefault="008E2AA4">
      <w:pPr>
        <w:pStyle w:val="ConsPlusNormal"/>
        <w:ind w:firstLine="540"/>
        <w:jc w:val="both"/>
      </w:pPr>
    </w:p>
    <w:p w:rsidR="008E2AA4" w:rsidRPr="008E2AA4" w:rsidRDefault="008E2AA4">
      <w:pPr>
        <w:pStyle w:val="ConsPlusNormal"/>
        <w:jc w:val="center"/>
        <w:outlineLvl w:val="2"/>
      </w:pPr>
      <w:r w:rsidRPr="008E2AA4">
        <w:t>3. ОКАЗАНИЕ УСЛУГ ПО РЕМОНТУ, ТЕХНИЧЕСКОМУ ОБСЛУЖИВАНИЮ</w:t>
      </w:r>
    </w:p>
    <w:p w:rsidR="008E2AA4" w:rsidRPr="008E2AA4" w:rsidRDefault="008E2AA4">
      <w:pPr>
        <w:pStyle w:val="ConsPlusNormal"/>
        <w:jc w:val="center"/>
      </w:pPr>
      <w:r w:rsidRPr="008E2AA4">
        <w:t>И МОЙКЕ АВТОТРАНСПОРТНЫХ СРЕДСТВ</w:t>
      </w:r>
    </w:p>
    <w:p w:rsidR="008E2AA4" w:rsidRPr="008E2AA4" w:rsidRDefault="008E2AA4">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600"/>
        <w:gridCol w:w="5880"/>
        <w:gridCol w:w="1680"/>
      </w:tblGrid>
      <w:tr w:rsidR="008E2AA4" w:rsidRPr="008E2AA4">
        <w:trPr>
          <w:trHeight w:val="240"/>
        </w:trPr>
        <w:tc>
          <w:tcPr>
            <w:tcW w:w="600" w:type="dxa"/>
          </w:tcPr>
          <w:p w:rsidR="008E2AA4" w:rsidRPr="008E2AA4" w:rsidRDefault="008E2AA4">
            <w:pPr>
              <w:pStyle w:val="ConsPlusNonformat"/>
              <w:jc w:val="both"/>
            </w:pPr>
            <w:r w:rsidRPr="008E2AA4">
              <w:t xml:space="preserve"> N </w:t>
            </w:r>
          </w:p>
          <w:p w:rsidR="008E2AA4" w:rsidRPr="008E2AA4" w:rsidRDefault="008E2AA4">
            <w:pPr>
              <w:pStyle w:val="ConsPlusNonformat"/>
              <w:jc w:val="both"/>
            </w:pPr>
            <w:r w:rsidRPr="008E2AA4">
              <w:t>п/п</w:t>
            </w:r>
          </w:p>
        </w:tc>
        <w:tc>
          <w:tcPr>
            <w:tcW w:w="5880" w:type="dxa"/>
          </w:tcPr>
          <w:p w:rsidR="008E2AA4" w:rsidRPr="008E2AA4" w:rsidRDefault="008E2AA4">
            <w:pPr>
              <w:pStyle w:val="ConsPlusNonformat"/>
              <w:jc w:val="both"/>
            </w:pPr>
            <w:r w:rsidRPr="008E2AA4">
              <w:t xml:space="preserve">               Месторасположение               </w:t>
            </w:r>
          </w:p>
        </w:tc>
        <w:tc>
          <w:tcPr>
            <w:tcW w:w="1680" w:type="dxa"/>
          </w:tcPr>
          <w:p w:rsidR="008E2AA4" w:rsidRPr="008E2AA4" w:rsidRDefault="008E2AA4">
            <w:pPr>
              <w:pStyle w:val="ConsPlusNonformat"/>
              <w:jc w:val="both"/>
            </w:pPr>
            <w:r w:rsidRPr="008E2AA4">
              <w:t xml:space="preserve">  Значение  </w:t>
            </w:r>
          </w:p>
          <w:p w:rsidR="008E2AA4" w:rsidRPr="008E2AA4" w:rsidRDefault="008E2AA4">
            <w:pPr>
              <w:pStyle w:val="ConsPlusNonformat"/>
              <w:jc w:val="both"/>
            </w:pPr>
            <w:r w:rsidRPr="008E2AA4">
              <w:t>коэффициента</w:t>
            </w:r>
          </w:p>
          <w:p w:rsidR="008E2AA4" w:rsidRPr="008E2AA4" w:rsidRDefault="008E2AA4">
            <w:pPr>
              <w:pStyle w:val="ConsPlusNonformat"/>
              <w:jc w:val="both"/>
            </w:pPr>
            <w:r w:rsidRPr="008E2AA4">
              <w:t xml:space="preserve">    К-2     </w:t>
            </w:r>
          </w:p>
        </w:tc>
      </w:tr>
      <w:tr w:rsidR="008E2AA4" w:rsidRPr="008E2AA4">
        <w:trPr>
          <w:trHeight w:val="240"/>
        </w:trPr>
        <w:tc>
          <w:tcPr>
            <w:tcW w:w="600" w:type="dxa"/>
            <w:tcBorders>
              <w:top w:val="nil"/>
            </w:tcBorders>
          </w:tcPr>
          <w:p w:rsidR="008E2AA4" w:rsidRPr="008E2AA4" w:rsidRDefault="008E2AA4">
            <w:pPr>
              <w:pStyle w:val="ConsPlusNonformat"/>
              <w:jc w:val="both"/>
            </w:pPr>
            <w:r w:rsidRPr="008E2AA4">
              <w:t xml:space="preserve">1  </w:t>
            </w:r>
          </w:p>
        </w:tc>
        <w:tc>
          <w:tcPr>
            <w:tcW w:w="5880" w:type="dxa"/>
            <w:tcBorders>
              <w:top w:val="nil"/>
            </w:tcBorders>
          </w:tcPr>
          <w:p w:rsidR="008E2AA4" w:rsidRPr="008E2AA4" w:rsidRDefault="008E2AA4">
            <w:pPr>
              <w:pStyle w:val="ConsPlusNonformat"/>
              <w:jc w:val="both"/>
            </w:pPr>
            <w:r w:rsidRPr="008E2AA4">
              <w:t xml:space="preserve">г. Кстово, д. Афонино, с. Бл.Борисово          </w:t>
            </w:r>
          </w:p>
        </w:tc>
        <w:tc>
          <w:tcPr>
            <w:tcW w:w="1680" w:type="dxa"/>
            <w:tcBorders>
              <w:top w:val="nil"/>
            </w:tcBorders>
          </w:tcPr>
          <w:p w:rsidR="008E2AA4" w:rsidRPr="008E2AA4" w:rsidRDefault="008E2AA4">
            <w:pPr>
              <w:pStyle w:val="ConsPlusNonformat"/>
              <w:jc w:val="both"/>
            </w:pPr>
            <w:r w:rsidRPr="008E2AA4">
              <w:t xml:space="preserve">   1,0      </w:t>
            </w:r>
          </w:p>
        </w:tc>
      </w:tr>
      <w:tr w:rsidR="008E2AA4" w:rsidRPr="008E2AA4">
        <w:trPr>
          <w:trHeight w:val="240"/>
        </w:trPr>
        <w:tc>
          <w:tcPr>
            <w:tcW w:w="600" w:type="dxa"/>
            <w:tcBorders>
              <w:top w:val="nil"/>
            </w:tcBorders>
          </w:tcPr>
          <w:p w:rsidR="008E2AA4" w:rsidRPr="008E2AA4" w:rsidRDefault="008E2AA4">
            <w:pPr>
              <w:pStyle w:val="ConsPlusNonformat"/>
              <w:jc w:val="both"/>
            </w:pPr>
            <w:r w:rsidRPr="008E2AA4">
              <w:t xml:space="preserve">2  </w:t>
            </w:r>
          </w:p>
        </w:tc>
        <w:tc>
          <w:tcPr>
            <w:tcW w:w="5880" w:type="dxa"/>
            <w:tcBorders>
              <w:top w:val="nil"/>
            </w:tcBorders>
          </w:tcPr>
          <w:p w:rsidR="008E2AA4" w:rsidRPr="008E2AA4" w:rsidRDefault="008E2AA4">
            <w:pPr>
              <w:pStyle w:val="ConsPlusNonformat"/>
              <w:jc w:val="both"/>
            </w:pPr>
            <w:r w:rsidRPr="008E2AA4">
              <w:t>Месторасположение   в   пределах   100   м   от</w:t>
            </w:r>
          </w:p>
          <w:p w:rsidR="008E2AA4" w:rsidRPr="008E2AA4" w:rsidRDefault="008E2AA4">
            <w:pPr>
              <w:pStyle w:val="ConsPlusNonformat"/>
              <w:jc w:val="both"/>
            </w:pPr>
            <w:r w:rsidRPr="008E2AA4">
              <w:t xml:space="preserve">автодорог:                                     </w:t>
            </w:r>
          </w:p>
          <w:p w:rsidR="008E2AA4" w:rsidRPr="008E2AA4" w:rsidRDefault="008E2AA4">
            <w:pPr>
              <w:pStyle w:val="ConsPlusNonformat"/>
              <w:jc w:val="both"/>
            </w:pPr>
            <w:r w:rsidRPr="008E2AA4">
              <w:t>- М7 (участок трассы В АД в границах Кстовского</w:t>
            </w:r>
          </w:p>
          <w:p w:rsidR="008E2AA4" w:rsidRPr="008E2AA4" w:rsidRDefault="008E2AA4">
            <w:pPr>
              <w:pStyle w:val="ConsPlusNonformat"/>
              <w:jc w:val="both"/>
            </w:pPr>
            <w:r w:rsidRPr="008E2AA4">
              <w:t>района  от  пересечения   с   ул.   Ларина   г.</w:t>
            </w:r>
          </w:p>
          <w:p w:rsidR="008E2AA4" w:rsidRPr="008E2AA4" w:rsidRDefault="008E2AA4">
            <w:pPr>
              <w:pStyle w:val="ConsPlusNonformat"/>
              <w:jc w:val="both"/>
            </w:pPr>
            <w:r w:rsidRPr="008E2AA4">
              <w:t>Н.Новгорода и до границы с Лысковским районом);</w:t>
            </w:r>
          </w:p>
          <w:p w:rsidR="008E2AA4" w:rsidRPr="008E2AA4" w:rsidRDefault="008E2AA4">
            <w:pPr>
              <w:pStyle w:val="ConsPlusNonformat"/>
              <w:jc w:val="both"/>
            </w:pPr>
            <w:r w:rsidRPr="008E2AA4">
              <w:t>- участок автодороги от поста ГИБДД к/п Зеленый</w:t>
            </w:r>
          </w:p>
          <w:p w:rsidR="008E2AA4" w:rsidRPr="008E2AA4" w:rsidRDefault="008E2AA4">
            <w:pPr>
              <w:pStyle w:val="ConsPlusNonformat"/>
              <w:jc w:val="both"/>
            </w:pPr>
            <w:r w:rsidRPr="008E2AA4">
              <w:t>Город  до  границы  с  м/р  Верхние  Печеры  г.</w:t>
            </w:r>
          </w:p>
          <w:p w:rsidR="008E2AA4" w:rsidRPr="008E2AA4" w:rsidRDefault="008E2AA4">
            <w:pPr>
              <w:pStyle w:val="ConsPlusNonformat"/>
              <w:jc w:val="both"/>
            </w:pPr>
            <w:r w:rsidRPr="008E2AA4">
              <w:t>Н.Новгорода (Восточный подъезд к  Н.Новгороду);</w:t>
            </w:r>
          </w:p>
          <w:p w:rsidR="008E2AA4" w:rsidRPr="008E2AA4" w:rsidRDefault="008E2AA4">
            <w:pPr>
              <w:pStyle w:val="ConsPlusNonformat"/>
              <w:jc w:val="both"/>
            </w:pPr>
            <w:r w:rsidRPr="008E2AA4">
              <w:t xml:space="preserve">автодорога "Обход г. Кстово"                   </w:t>
            </w:r>
          </w:p>
        </w:tc>
        <w:tc>
          <w:tcPr>
            <w:tcW w:w="1680" w:type="dxa"/>
            <w:tcBorders>
              <w:top w:val="nil"/>
            </w:tcBorders>
          </w:tcPr>
          <w:p w:rsidR="008E2AA4" w:rsidRPr="008E2AA4" w:rsidRDefault="008E2AA4">
            <w:pPr>
              <w:pStyle w:val="ConsPlusNonformat"/>
              <w:jc w:val="both"/>
            </w:pPr>
            <w:r w:rsidRPr="008E2AA4">
              <w:t xml:space="preserve">   0,860    </w:t>
            </w:r>
          </w:p>
        </w:tc>
      </w:tr>
      <w:tr w:rsidR="008E2AA4" w:rsidRPr="008E2AA4">
        <w:trPr>
          <w:trHeight w:val="240"/>
        </w:trPr>
        <w:tc>
          <w:tcPr>
            <w:tcW w:w="600" w:type="dxa"/>
            <w:tcBorders>
              <w:top w:val="nil"/>
            </w:tcBorders>
          </w:tcPr>
          <w:p w:rsidR="008E2AA4" w:rsidRPr="008E2AA4" w:rsidRDefault="008E2AA4">
            <w:pPr>
              <w:pStyle w:val="ConsPlusNonformat"/>
              <w:jc w:val="both"/>
            </w:pPr>
            <w:r w:rsidRPr="008E2AA4">
              <w:t xml:space="preserve">3  </w:t>
            </w:r>
          </w:p>
        </w:tc>
        <w:tc>
          <w:tcPr>
            <w:tcW w:w="5880" w:type="dxa"/>
            <w:tcBorders>
              <w:top w:val="nil"/>
            </w:tcBorders>
          </w:tcPr>
          <w:p w:rsidR="008E2AA4" w:rsidRPr="008E2AA4" w:rsidRDefault="008E2AA4">
            <w:pPr>
              <w:pStyle w:val="ConsPlusNonformat"/>
              <w:jc w:val="both"/>
            </w:pPr>
            <w:r w:rsidRPr="008E2AA4">
              <w:t xml:space="preserve">Прочая территория района                       </w:t>
            </w:r>
          </w:p>
        </w:tc>
        <w:tc>
          <w:tcPr>
            <w:tcW w:w="1680" w:type="dxa"/>
            <w:tcBorders>
              <w:top w:val="nil"/>
            </w:tcBorders>
          </w:tcPr>
          <w:p w:rsidR="008E2AA4" w:rsidRPr="008E2AA4" w:rsidRDefault="008E2AA4">
            <w:pPr>
              <w:pStyle w:val="ConsPlusNonformat"/>
              <w:jc w:val="both"/>
            </w:pPr>
            <w:r w:rsidRPr="008E2AA4">
              <w:t xml:space="preserve">   0,240    </w:t>
            </w:r>
          </w:p>
        </w:tc>
      </w:tr>
    </w:tbl>
    <w:p w:rsidR="008E2AA4" w:rsidRPr="008E2AA4" w:rsidRDefault="008E2AA4">
      <w:pPr>
        <w:pStyle w:val="ConsPlusNormal"/>
        <w:ind w:firstLine="540"/>
        <w:jc w:val="both"/>
      </w:pPr>
    </w:p>
    <w:p w:rsidR="008E2AA4" w:rsidRPr="008E2AA4" w:rsidRDefault="008E2AA4">
      <w:pPr>
        <w:pStyle w:val="ConsPlusNormal"/>
        <w:ind w:firstLine="540"/>
        <w:jc w:val="both"/>
      </w:pPr>
      <w:r w:rsidRPr="008E2AA4">
        <w:lastRenderedPageBreak/>
        <w:t>Примечание:</w:t>
      </w:r>
    </w:p>
    <w:p w:rsidR="008E2AA4" w:rsidRPr="008E2AA4" w:rsidRDefault="008E2AA4">
      <w:pPr>
        <w:pStyle w:val="ConsPlusNormal"/>
        <w:spacing w:before="220"/>
        <w:ind w:firstLine="540"/>
        <w:jc w:val="both"/>
      </w:pPr>
      <w:r w:rsidRPr="008E2AA4">
        <w:t>Если возможно применение нескольких значений коэффициента, применяется наибольшее.</w:t>
      </w:r>
    </w:p>
    <w:p w:rsidR="008E2AA4" w:rsidRPr="008E2AA4" w:rsidRDefault="008E2AA4">
      <w:pPr>
        <w:pStyle w:val="ConsPlusNormal"/>
        <w:ind w:firstLine="540"/>
        <w:jc w:val="both"/>
      </w:pPr>
    </w:p>
    <w:p w:rsidR="008E2AA4" w:rsidRPr="008E2AA4" w:rsidRDefault="008E2AA4">
      <w:pPr>
        <w:pStyle w:val="ConsPlusNormal"/>
        <w:jc w:val="center"/>
        <w:outlineLvl w:val="2"/>
      </w:pPr>
      <w:r w:rsidRPr="008E2AA4">
        <w:t>4. ОКАЗАНИЕ УСЛУГ ПО ПРЕДОСТАВЛЕНИЮ ВО ВРЕМЕННОЕ ВЛАДЕНИЕ</w:t>
      </w:r>
    </w:p>
    <w:p w:rsidR="008E2AA4" w:rsidRPr="008E2AA4" w:rsidRDefault="008E2AA4">
      <w:pPr>
        <w:pStyle w:val="ConsPlusNormal"/>
        <w:jc w:val="center"/>
      </w:pPr>
      <w:r w:rsidRPr="008E2AA4">
        <w:t>(В ПОЛЬЗОВАНИЕ) МЕСТ ДЛЯ СТОЯНКИ АВТОТРАНСПОРТНЫХ СРЕДСТВ,</w:t>
      </w:r>
    </w:p>
    <w:p w:rsidR="008E2AA4" w:rsidRPr="008E2AA4" w:rsidRDefault="008E2AA4">
      <w:pPr>
        <w:pStyle w:val="ConsPlusNormal"/>
        <w:jc w:val="center"/>
      </w:pPr>
      <w:r w:rsidRPr="008E2AA4">
        <w:t>А ТАКЖЕ ПО ХРАНЕНИЮ АВТОТРАНСПОРТНЫХ СРЕДСТВ НА ПЛАТНЫХ</w:t>
      </w:r>
    </w:p>
    <w:p w:rsidR="008E2AA4" w:rsidRPr="008E2AA4" w:rsidRDefault="008E2AA4">
      <w:pPr>
        <w:pStyle w:val="ConsPlusNormal"/>
        <w:jc w:val="center"/>
      </w:pPr>
      <w:r w:rsidRPr="008E2AA4">
        <w:t>СТОЯНКАХ (ЗА ИСКЛЮЧЕНИЕМ ШТРАФНЫХ СТОЯНОК)</w:t>
      </w:r>
    </w:p>
    <w:p w:rsidR="008E2AA4" w:rsidRPr="008E2AA4" w:rsidRDefault="008E2AA4">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600"/>
        <w:gridCol w:w="5880"/>
        <w:gridCol w:w="1680"/>
      </w:tblGrid>
      <w:tr w:rsidR="008E2AA4" w:rsidRPr="008E2AA4">
        <w:trPr>
          <w:trHeight w:val="240"/>
        </w:trPr>
        <w:tc>
          <w:tcPr>
            <w:tcW w:w="600" w:type="dxa"/>
          </w:tcPr>
          <w:p w:rsidR="008E2AA4" w:rsidRPr="008E2AA4" w:rsidRDefault="008E2AA4">
            <w:pPr>
              <w:pStyle w:val="ConsPlusNonformat"/>
              <w:jc w:val="both"/>
            </w:pPr>
            <w:r w:rsidRPr="008E2AA4">
              <w:t xml:space="preserve"> N </w:t>
            </w:r>
          </w:p>
          <w:p w:rsidR="008E2AA4" w:rsidRPr="008E2AA4" w:rsidRDefault="008E2AA4">
            <w:pPr>
              <w:pStyle w:val="ConsPlusNonformat"/>
              <w:jc w:val="both"/>
            </w:pPr>
            <w:r w:rsidRPr="008E2AA4">
              <w:t>п/п</w:t>
            </w:r>
          </w:p>
        </w:tc>
        <w:tc>
          <w:tcPr>
            <w:tcW w:w="5880" w:type="dxa"/>
          </w:tcPr>
          <w:p w:rsidR="008E2AA4" w:rsidRPr="008E2AA4" w:rsidRDefault="008E2AA4">
            <w:pPr>
              <w:pStyle w:val="ConsPlusNonformat"/>
              <w:jc w:val="both"/>
            </w:pPr>
            <w:r w:rsidRPr="008E2AA4">
              <w:t xml:space="preserve">               Месторасположение               </w:t>
            </w:r>
          </w:p>
        </w:tc>
        <w:tc>
          <w:tcPr>
            <w:tcW w:w="1680" w:type="dxa"/>
          </w:tcPr>
          <w:p w:rsidR="008E2AA4" w:rsidRPr="008E2AA4" w:rsidRDefault="008E2AA4">
            <w:pPr>
              <w:pStyle w:val="ConsPlusNonformat"/>
              <w:jc w:val="both"/>
            </w:pPr>
            <w:r w:rsidRPr="008E2AA4">
              <w:t xml:space="preserve">  Значение  </w:t>
            </w:r>
          </w:p>
          <w:p w:rsidR="008E2AA4" w:rsidRPr="008E2AA4" w:rsidRDefault="008E2AA4">
            <w:pPr>
              <w:pStyle w:val="ConsPlusNonformat"/>
              <w:jc w:val="both"/>
            </w:pPr>
            <w:r w:rsidRPr="008E2AA4">
              <w:t>коэффициента</w:t>
            </w:r>
          </w:p>
          <w:p w:rsidR="008E2AA4" w:rsidRPr="008E2AA4" w:rsidRDefault="008E2AA4">
            <w:pPr>
              <w:pStyle w:val="ConsPlusNonformat"/>
              <w:jc w:val="both"/>
            </w:pPr>
            <w:r w:rsidRPr="008E2AA4">
              <w:t xml:space="preserve">    К-2     </w:t>
            </w:r>
          </w:p>
        </w:tc>
      </w:tr>
      <w:tr w:rsidR="008E2AA4" w:rsidRPr="008E2AA4">
        <w:trPr>
          <w:trHeight w:val="240"/>
        </w:trPr>
        <w:tc>
          <w:tcPr>
            <w:tcW w:w="600" w:type="dxa"/>
            <w:tcBorders>
              <w:top w:val="nil"/>
            </w:tcBorders>
          </w:tcPr>
          <w:p w:rsidR="008E2AA4" w:rsidRPr="008E2AA4" w:rsidRDefault="008E2AA4">
            <w:pPr>
              <w:pStyle w:val="ConsPlusNonformat"/>
              <w:jc w:val="both"/>
            </w:pPr>
            <w:r w:rsidRPr="008E2AA4">
              <w:t xml:space="preserve">1  </w:t>
            </w:r>
          </w:p>
        </w:tc>
        <w:tc>
          <w:tcPr>
            <w:tcW w:w="5880" w:type="dxa"/>
            <w:tcBorders>
              <w:top w:val="nil"/>
            </w:tcBorders>
          </w:tcPr>
          <w:p w:rsidR="008E2AA4" w:rsidRPr="008E2AA4" w:rsidRDefault="008E2AA4">
            <w:pPr>
              <w:pStyle w:val="ConsPlusNonformat"/>
              <w:jc w:val="both"/>
            </w:pPr>
            <w:r w:rsidRPr="008E2AA4">
              <w:t xml:space="preserve">Вся территория района                          </w:t>
            </w:r>
          </w:p>
        </w:tc>
        <w:tc>
          <w:tcPr>
            <w:tcW w:w="1680" w:type="dxa"/>
            <w:tcBorders>
              <w:top w:val="nil"/>
            </w:tcBorders>
          </w:tcPr>
          <w:p w:rsidR="008E2AA4" w:rsidRPr="008E2AA4" w:rsidRDefault="008E2AA4">
            <w:pPr>
              <w:pStyle w:val="ConsPlusNonformat"/>
              <w:jc w:val="both"/>
            </w:pPr>
            <w:r w:rsidRPr="008E2AA4">
              <w:t xml:space="preserve">    1,0     </w:t>
            </w:r>
          </w:p>
        </w:tc>
      </w:tr>
    </w:tbl>
    <w:p w:rsidR="008E2AA4" w:rsidRPr="008E2AA4" w:rsidRDefault="008E2AA4">
      <w:pPr>
        <w:pStyle w:val="ConsPlusNormal"/>
        <w:ind w:firstLine="540"/>
        <w:jc w:val="both"/>
      </w:pPr>
    </w:p>
    <w:p w:rsidR="008E2AA4" w:rsidRPr="008E2AA4" w:rsidRDefault="008E2AA4">
      <w:pPr>
        <w:pStyle w:val="ConsPlusNormal"/>
        <w:jc w:val="center"/>
        <w:outlineLvl w:val="2"/>
      </w:pPr>
      <w:r w:rsidRPr="008E2AA4">
        <w:t>5. ОКАЗАНИЕ АВТОТРАНСПОРТНЫХ УСЛУГ</w:t>
      </w:r>
    </w:p>
    <w:p w:rsidR="008E2AA4" w:rsidRPr="008E2AA4" w:rsidRDefault="008E2AA4">
      <w:pPr>
        <w:pStyle w:val="ConsPlusNormal"/>
        <w:ind w:firstLine="540"/>
        <w:jc w:val="both"/>
      </w:pPr>
    </w:p>
    <w:p w:rsidR="008E2AA4" w:rsidRPr="008E2AA4" w:rsidRDefault="008E2AA4">
      <w:pPr>
        <w:pStyle w:val="ConsPlusNormal"/>
        <w:jc w:val="center"/>
        <w:outlineLvl w:val="3"/>
      </w:pPr>
      <w:r w:rsidRPr="008E2AA4">
        <w:t>5.1. Оказание автотранспортных услуг по перевозке грузов,</w:t>
      </w:r>
    </w:p>
    <w:p w:rsidR="008E2AA4" w:rsidRPr="008E2AA4" w:rsidRDefault="008E2AA4">
      <w:pPr>
        <w:pStyle w:val="ConsPlusNormal"/>
        <w:jc w:val="center"/>
      </w:pPr>
      <w:r w:rsidRPr="008E2AA4">
        <w:t>осуществляемых организациями и индивидуальными</w:t>
      </w:r>
    </w:p>
    <w:p w:rsidR="008E2AA4" w:rsidRPr="008E2AA4" w:rsidRDefault="008E2AA4">
      <w:pPr>
        <w:pStyle w:val="ConsPlusNormal"/>
        <w:jc w:val="center"/>
      </w:pPr>
      <w:r w:rsidRPr="008E2AA4">
        <w:t>предпринимателями, имеющими на праве собственности</w:t>
      </w:r>
    </w:p>
    <w:p w:rsidR="008E2AA4" w:rsidRPr="008E2AA4" w:rsidRDefault="008E2AA4">
      <w:pPr>
        <w:pStyle w:val="ConsPlusNormal"/>
        <w:jc w:val="center"/>
      </w:pPr>
      <w:r w:rsidRPr="008E2AA4">
        <w:t>или ином праве (пользования, владения и (или) распоряжения)</w:t>
      </w:r>
    </w:p>
    <w:p w:rsidR="008E2AA4" w:rsidRPr="008E2AA4" w:rsidRDefault="008E2AA4">
      <w:pPr>
        <w:pStyle w:val="ConsPlusNormal"/>
        <w:jc w:val="center"/>
      </w:pPr>
      <w:r w:rsidRPr="008E2AA4">
        <w:t>не более 20 транспортных средств, предназначенных</w:t>
      </w:r>
    </w:p>
    <w:p w:rsidR="008E2AA4" w:rsidRPr="008E2AA4" w:rsidRDefault="008E2AA4">
      <w:pPr>
        <w:pStyle w:val="ConsPlusNormal"/>
        <w:jc w:val="center"/>
      </w:pPr>
      <w:r w:rsidRPr="008E2AA4">
        <w:t>для оказания таких услуг</w:t>
      </w:r>
    </w:p>
    <w:p w:rsidR="008E2AA4" w:rsidRPr="008E2AA4" w:rsidRDefault="008E2AA4">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600"/>
        <w:gridCol w:w="5880"/>
        <w:gridCol w:w="1680"/>
      </w:tblGrid>
      <w:tr w:rsidR="008E2AA4" w:rsidRPr="008E2AA4">
        <w:trPr>
          <w:trHeight w:val="240"/>
        </w:trPr>
        <w:tc>
          <w:tcPr>
            <w:tcW w:w="600" w:type="dxa"/>
          </w:tcPr>
          <w:p w:rsidR="008E2AA4" w:rsidRPr="008E2AA4" w:rsidRDefault="008E2AA4">
            <w:pPr>
              <w:pStyle w:val="ConsPlusNonformat"/>
              <w:jc w:val="both"/>
            </w:pPr>
            <w:r w:rsidRPr="008E2AA4">
              <w:t xml:space="preserve"> N </w:t>
            </w:r>
          </w:p>
          <w:p w:rsidR="008E2AA4" w:rsidRPr="008E2AA4" w:rsidRDefault="008E2AA4">
            <w:pPr>
              <w:pStyle w:val="ConsPlusNonformat"/>
              <w:jc w:val="both"/>
            </w:pPr>
            <w:r w:rsidRPr="008E2AA4">
              <w:t>п/п</w:t>
            </w:r>
          </w:p>
        </w:tc>
        <w:tc>
          <w:tcPr>
            <w:tcW w:w="5880" w:type="dxa"/>
          </w:tcPr>
          <w:p w:rsidR="008E2AA4" w:rsidRPr="008E2AA4" w:rsidRDefault="008E2AA4">
            <w:pPr>
              <w:pStyle w:val="ConsPlusNonformat"/>
              <w:jc w:val="both"/>
            </w:pPr>
            <w:r w:rsidRPr="008E2AA4">
              <w:t xml:space="preserve">               Месторасположение               </w:t>
            </w:r>
          </w:p>
        </w:tc>
        <w:tc>
          <w:tcPr>
            <w:tcW w:w="1680" w:type="dxa"/>
          </w:tcPr>
          <w:p w:rsidR="008E2AA4" w:rsidRPr="008E2AA4" w:rsidRDefault="008E2AA4">
            <w:pPr>
              <w:pStyle w:val="ConsPlusNonformat"/>
              <w:jc w:val="both"/>
            </w:pPr>
            <w:r w:rsidRPr="008E2AA4">
              <w:t xml:space="preserve">  Значение  </w:t>
            </w:r>
          </w:p>
          <w:p w:rsidR="008E2AA4" w:rsidRPr="008E2AA4" w:rsidRDefault="008E2AA4">
            <w:pPr>
              <w:pStyle w:val="ConsPlusNonformat"/>
              <w:jc w:val="both"/>
            </w:pPr>
            <w:r w:rsidRPr="008E2AA4">
              <w:t>коэффициента</w:t>
            </w:r>
          </w:p>
          <w:p w:rsidR="008E2AA4" w:rsidRPr="008E2AA4" w:rsidRDefault="008E2AA4">
            <w:pPr>
              <w:pStyle w:val="ConsPlusNonformat"/>
              <w:jc w:val="both"/>
            </w:pPr>
            <w:r w:rsidRPr="008E2AA4">
              <w:t xml:space="preserve">    К-2     </w:t>
            </w:r>
          </w:p>
        </w:tc>
      </w:tr>
      <w:tr w:rsidR="008E2AA4" w:rsidRPr="008E2AA4">
        <w:trPr>
          <w:trHeight w:val="240"/>
        </w:trPr>
        <w:tc>
          <w:tcPr>
            <w:tcW w:w="600" w:type="dxa"/>
            <w:tcBorders>
              <w:top w:val="nil"/>
            </w:tcBorders>
          </w:tcPr>
          <w:p w:rsidR="008E2AA4" w:rsidRPr="008E2AA4" w:rsidRDefault="008E2AA4">
            <w:pPr>
              <w:pStyle w:val="ConsPlusNonformat"/>
              <w:jc w:val="both"/>
            </w:pPr>
            <w:r w:rsidRPr="008E2AA4">
              <w:t xml:space="preserve">1  </w:t>
            </w:r>
          </w:p>
        </w:tc>
        <w:tc>
          <w:tcPr>
            <w:tcW w:w="5880" w:type="dxa"/>
            <w:tcBorders>
              <w:top w:val="nil"/>
            </w:tcBorders>
          </w:tcPr>
          <w:p w:rsidR="008E2AA4" w:rsidRPr="008E2AA4" w:rsidRDefault="008E2AA4">
            <w:pPr>
              <w:pStyle w:val="ConsPlusNonformat"/>
              <w:jc w:val="both"/>
            </w:pPr>
            <w:r w:rsidRPr="008E2AA4">
              <w:t xml:space="preserve">Вся территория района                          </w:t>
            </w:r>
          </w:p>
        </w:tc>
        <w:tc>
          <w:tcPr>
            <w:tcW w:w="1680" w:type="dxa"/>
            <w:tcBorders>
              <w:top w:val="nil"/>
            </w:tcBorders>
          </w:tcPr>
          <w:p w:rsidR="008E2AA4" w:rsidRPr="008E2AA4" w:rsidRDefault="008E2AA4">
            <w:pPr>
              <w:pStyle w:val="ConsPlusNonformat"/>
              <w:jc w:val="both"/>
            </w:pPr>
            <w:r w:rsidRPr="008E2AA4">
              <w:t xml:space="preserve">    1,0     </w:t>
            </w:r>
          </w:p>
        </w:tc>
      </w:tr>
    </w:tbl>
    <w:p w:rsidR="008E2AA4" w:rsidRPr="008E2AA4" w:rsidRDefault="008E2AA4">
      <w:pPr>
        <w:pStyle w:val="ConsPlusNormal"/>
        <w:ind w:firstLine="540"/>
        <w:jc w:val="both"/>
      </w:pPr>
    </w:p>
    <w:p w:rsidR="008E2AA4" w:rsidRPr="008E2AA4" w:rsidRDefault="008E2AA4">
      <w:pPr>
        <w:pStyle w:val="ConsPlusNormal"/>
        <w:jc w:val="center"/>
        <w:outlineLvl w:val="3"/>
      </w:pPr>
      <w:r w:rsidRPr="008E2AA4">
        <w:t>5.2. Оказание автотранспортных услуг по перевозке</w:t>
      </w:r>
    </w:p>
    <w:p w:rsidR="008E2AA4" w:rsidRPr="008E2AA4" w:rsidRDefault="008E2AA4">
      <w:pPr>
        <w:pStyle w:val="ConsPlusNormal"/>
        <w:jc w:val="center"/>
      </w:pPr>
      <w:r w:rsidRPr="008E2AA4">
        <w:t>пассажиров, осуществляемых организациями и индивидуальными</w:t>
      </w:r>
    </w:p>
    <w:p w:rsidR="008E2AA4" w:rsidRPr="008E2AA4" w:rsidRDefault="008E2AA4">
      <w:pPr>
        <w:pStyle w:val="ConsPlusNormal"/>
        <w:jc w:val="center"/>
      </w:pPr>
      <w:r w:rsidRPr="008E2AA4">
        <w:t>предпринимателями, имеющими на праве собственности</w:t>
      </w:r>
    </w:p>
    <w:p w:rsidR="008E2AA4" w:rsidRPr="008E2AA4" w:rsidRDefault="008E2AA4">
      <w:pPr>
        <w:pStyle w:val="ConsPlusNormal"/>
        <w:jc w:val="center"/>
      </w:pPr>
      <w:r w:rsidRPr="008E2AA4">
        <w:t>или ином праве (пользования, владения и (или)</w:t>
      </w:r>
    </w:p>
    <w:p w:rsidR="008E2AA4" w:rsidRPr="008E2AA4" w:rsidRDefault="008E2AA4">
      <w:pPr>
        <w:pStyle w:val="ConsPlusNormal"/>
        <w:jc w:val="center"/>
      </w:pPr>
      <w:r w:rsidRPr="008E2AA4">
        <w:t>распоряжения) не более 20 транспортных средств,</w:t>
      </w:r>
    </w:p>
    <w:p w:rsidR="008E2AA4" w:rsidRPr="008E2AA4" w:rsidRDefault="008E2AA4">
      <w:pPr>
        <w:pStyle w:val="ConsPlusNormal"/>
        <w:jc w:val="center"/>
      </w:pPr>
      <w:r w:rsidRPr="008E2AA4">
        <w:t>предназначенных для оказания таких услуг</w:t>
      </w:r>
    </w:p>
    <w:p w:rsidR="008E2AA4" w:rsidRPr="008E2AA4" w:rsidRDefault="008E2AA4">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600"/>
        <w:gridCol w:w="5880"/>
        <w:gridCol w:w="1680"/>
      </w:tblGrid>
      <w:tr w:rsidR="008E2AA4" w:rsidRPr="008E2AA4">
        <w:trPr>
          <w:trHeight w:val="240"/>
        </w:trPr>
        <w:tc>
          <w:tcPr>
            <w:tcW w:w="600" w:type="dxa"/>
          </w:tcPr>
          <w:p w:rsidR="008E2AA4" w:rsidRPr="008E2AA4" w:rsidRDefault="008E2AA4">
            <w:pPr>
              <w:pStyle w:val="ConsPlusNonformat"/>
              <w:jc w:val="both"/>
            </w:pPr>
            <w:r w:rsidRPr="008E2AA4">
              <w:t xml:space="preserve"> N </w:t>
            </w:r>
          </w:p>
          <w:p w:rsidR="008E2AA4" w:rsidRPr="008E2AA4" w:rsidRDefault="008E2AA4">
            <w:pPr>
              <w:pStyle w:val="ConsPlusNonformat"/>
              <w:jc w:val="both"/>
            </w:pPr>
            <w:r w:rsidRPr="008E2AA4">
              <w:t>п/п</w:t>
            </w:r>
          </w:p>
        </w:tc>
        <w:tc>
          <w:tcPr>
            <w:tcW w:w="5880" w:type="dxa"/>
          </w:tcPr>
          <w:p w:rsidR="008E2AA4" w:rsidRPr="008E2AA4" w:rsidRDefault="008E2AA4">
            <w:pPr>
              <w:pStyle w:val="ConsPlusNonformat"/>
              <w:jc w:val="both"/>
            </w:pPr>
            <w:r w:rsidRPr="008E2AA4">
              <w:t xml:space="preserve">               Месторасположение               </w:t>
            </w:r>
          </w:p>
        </w:tc>
        <w:tc>
          <w:tcPr>
            <w:tcW w:w="1680" w:type="dxa"/>
          </w:tcPr>
          <w:p w:rsidR="008E2AA4" w:rsidRPr="008E2AA4" w:rsidRDefault="008E2AA4">
            <w:pPr>
              <w:pStyle w:val="ConsPlusNonformat"/>
              <w:jc w:val="both"/>
            </w:pPr>
            <w:r w:rsidRPr="008E2AA4">
              <w:t xml:space="preserve">  Значение  </w:t>
            </w:r>
          </w:p>
          <w:p w:rsidR="008E2AA4" w:rsidRPr="008E2AA4" w:rsidRDefault="008E2AA4">
            <w:pPr>
              <w:pStyle w:val="ConsPlusNonformat"/>
              <w:jc w:val="both"/>
            </w:pPr>
            <w:r w:rsidRPr="008E2AA4">
              <w:t>коэффициента</w:t>
            </w:r>
          </w:p>
          <w:p w:rsidR="008E2AA4" w:rsidRPr="008E2AA4" w:rsidRDefault="008E2AA4">
            <w:pPr>
              <w:pStyle w:val="ConsPlusNonformat"/>
              <w:jc w:val="both"/>
            </w:pPr>
            <w:r w:rsidRPr="008E2AA4">
              <w:t xml:space="preserve">    К-2     </w:t>
            </w:r>
          </w:p>
        </w:tc>
      </w:tr>
      <w:tr w:rsidR="008E2AA4" w:rsidRPr="008E2AA4">
        <w:trPr>
          <w:trHeight w:val="240"/>
        </w:trPr>
        <w:tc>
          <w:tcPr>
            <w:tcW w:w="600" w:type="dxa"/>
            <w:tcBorders>
              <w:top w:val="nil"/>
            </w:tcBorders>
          </w:tcPr>
          <w:p w:rsidR="008E2AA4" w:rsidRPr="008E2AA4" w:rsidRDefault="008E2AA4">
            <w:pPr>
              <w:pStyle w:val="ConsPlusNonformat"/>
              <w:jc w:val="both"/>
            </w:pPr>
            <w:r w:rsidRPr="008E2AA4">
              <w:t xml:space="preserve">1  </w:t>
            </w:r>
          </w:p>
        </w:tc>
        <w:tc>
          <w:tcPr>
            <w:tcW w:w="5880" w:type="dxa"/>
            <w:tcBorders>
              <w:top w:val="nil"/>
            </w:tcBorders>
          </w:tcPr>
          <w:p w:rsidR="008E2AA4" w:rsidRPr="008E2AA4" w:rsidRDefault="008E2AA4">
            <w:pPr>
              <w:pStyle w:val="ConsPlusNonformat"/>
              <w:jc w:val="both"/>
            </w:pPr>
            <w:r w:rsidRPr="008E2AA4">
              <w:t xml:space="preserve">Вся территория района                          </w:t>
            </w:r>
          </w:p>
        </w:tc>
        <w:tc>
          <w:tcPr>
            <w:tcW w:w="1680" w:type="dxa"/>
            <w:tcBorders>
              <w:top w:val="nil"/>
            </w:tcBorders>
          </w:tcPr>
          <w:p w:rsidR="008E2AA4" w:rsidRPr="008E2AA4" w:rsidRDefault="008E2AA4">
            <w:pPr>
              <w:pStyle w:val="ConsPlusNonformat"/>
              <w:jc w:val="both"/>
            </w:pPr>
          </w:p>
        </w:tc>
      </w:tr>
      <w:tr w:rsidR="008E2AA4" w:rsidRPr="008E2AA4">
        <w:trPr>
          <w:trHeight w:val="240"/>
        </w:trPr>
        <w:tc>
          <w:tcPr>
            <w:tcW w:w="600" w:type="dxa"/>
            <w:tcBorders>
              <w:top w:val="nil"/>
            </w:tcBorders>
          </w:tcPr>
          <w:p w:rsidR="008E2AA4" w:rsidRPr="008E2AA4" w:rsidRDefault="008E2AA4">
            <w:pPr>
              <w:pStyle w:val="ConsPlusNonformat"/>
              <w:jc w:val="both"/>
            </w:pPr>
          </w:p>
        </w:tc>
        <w:tc>
          <w:tcPr>
            <w:tcW w:w="5880" w:type="dxa"/>
            <w:tcBorders>
              <w:top w:val="nil"/>
            </w:tcBorders>
          </w:tcPr>
          <w:p w:rsidR="008E2AA4" w:rsidRPr="008E2AA4" w:rsidRDefault="008E2AA4">
            <w:pPr>
              <w:pStyle w:val="ConsPlusNonformat"/>
              <w:jc w:val="both"/>
            </w:pPr>
            <w:r w:rsidRPr="008E2AA4">
              <w:t xml:space="preserve">- легковые а/м                                 </w:t>
            </w:r>
          </w:p>
        </w:tc>
        <w:tc>
          <w:tcPr>
            <w:tcW w:w="1680" w:type="dxa"/>
            <w:tcBorders>
              <w:top w:val="nil"/>
            </w:tcBorders>
          </w:tcPr>
          <w:p w:rsidR="008E2AA4" w:rsidRPr="008E2AA4" w:rsidRDefault="008E2AA4">
            <w:pPr>
              <w:pStyle w:val="ConsPlusNonformat"/>
              <w:jc w:val="both"/>
            </w:pPr>
            <w:r w:rsidRPr="008E2AA4">
              <w:t xml:space="preserve">    1,0     </w:t>
            </w:r>
          </w:p>
        </w:tc>
      </w:tr>
      <w:tr w:rsidR="008E2AA4" w:rsidRPr="008E2AA4">
        <w:trPr>
          <w:trHeight w:val="240"/>
        </w:trPr>
        <w:tc>
          <w:tcPr>
            <w:tcW w:w="600" w:type="dxa"/>
            <w:tcBorders>
              <w:top w:val="nil"/>
            </w:tcBorders>
          </w:tcPr>
          <w:p w:rsidR="008E2AA4" w:rsidRPr="008E2AA4" w:rsidRDefault="008E2AA4">
            <w:pPr>
              <w:pStyle w:val="ConsPlusNonformat"/>
              <w:jc w:val="both"/>
            </w:pPr>
          </w:p>
        </w:tc>
        <w:tc>
          <w:tcPr>
            <w:tcW w:w="5880" w:type="dxa"/>
            <w:tcBorders>
              <w:top w:val="nil"/>
            </w:tcBorders>
          </w:tcPr>
          <w:p w:rsidR="008E2AA4" w:rsidRPr="008E2AA4" w:rsidRDefault="008E2AA4">
            <w:pPr>
              <w:pStyle w:val="ConsPlusNonformat"/>
              <w:jc w:val="both"/>
            </w:pPr>
            <w:r w:rsidRPr="008E2AA4">
              <w:t xml:space="preserve">- "ГАЗель"                                     </w:t>
            </w:r>
          </w:p>
        </w:tc>
        <w:tc>
          <w:tcPr>
            <w:tcW w:w="1680" w:type="dxa"/>
            <w:tcBorders>
              <w:top w:val="nil"/>
            </w:tcBorders>
          </w:tcPr>
          <w:p w:rsidR="008E2AA4" w:rsidRPr="008E2AA4" w:rsidRDefault="008E2AA4">
            <w:pPr>
              <w:pStyle w:val="ConsPlusNonformat"/>
              <w:jc w:val="both"/>
            </w:pPr>
            <w:r w:rsidRPr="008E2AA4">
              <w:t xml:space="preserve">    0,6     </w:t>
            </w:r>
          </w:p>
        </w:tc>
      </w:tr>
      <w:tr w:rsidR="008E2AA4" w:rsidRPr="008E2AA4">
        <w:trPr>
          <w:trHeight w:val="240"/>
        </w:trPr>
        <w:tc>
          <w:tcPr>
            <w:tcW w:w="600" w:type="dxa"/>
            <w:tcBorders>
              <w:top w:val="nil"/>
            </w:tcBorders>
          </w:tcPr>
          <w:p w:rsidR="008E2AA4" w:rsidRPr="008E2AA4" w:rsidRDefault="008E2AA4">
            <w:pPr>
              <w:pStyle w:val="ConsPlusNonformat"/>
              <w:jc w:val="both"/>
            </w:pPr>
          </w:p>
        </w:tc>
        <w:tc>
          <w:tcPr>
            <w:tcW w:w="5880" w:type="dxa"/>
            <w:tcBorders>
              <w:top w:val="nil"/>
            </w:tcBorders>
          </w:tcPr>
          <w:p w:rsidR="008E2AA4" w:rsidRPr="008E2AA4" w:rsidRDefault="008E2AA4">
            <w:pPr>
              <w:pStyle w:val="ConsPlusNonformat"/>
              <w:jc w:val="both"/>
            </w:pPr>
            <w:r w:rsidRPr="008E2AA4">
              <w:t xml:space="preserve">- автобусы до 30 посадочных мест               </w:t>
            </w:r>
          </w:p>
        </w:tc>
        <w:tc>
          <w:tcPr>
            <w:tcW w:w="1680" w:type="dxa"/>
            <w:tcBorders>
              <w:top w:val="nil"/>
            </w:tcBorders>
          </w:tcPr>
          <w:p w:rsidR="008E2AA4" w:rsidRPr="008E2AA4" w:rsidRDefault="008E2AA4">
            <w:pPr>
              <w:pStyle w:val="ConsPlusNonformat"/>
              <w:jc w:val="both"/>
            </w:pPr>
            <w:r w:rsidRPr="008E2AA4">
              <w:t xml:space="preserve">    0,4     </w:t>
            </w:r>
          </w:p>
        </w:tc>
      </w:tr>
      <w:tr w:rsidR="008E2AA4" w:rsidRPr="008E2AA4">
        <w:trPr>
          <w:trHeight w:val="240"/>
        </w:trPr>
        <w:tc>
          <w:tcPr>
            <w:tcW w:w="600" w:type="dxa"/>
            <w:tcBorders>
              <w:top w:val="nil"/>
            </w:tcBorders>
          </w:tcPr>
          <w:p w:rsidR="008E2AA4" w:rsidRPr="008E2AA4" w:rsidRDefault="008E2AA4">
            <w:pPr>
              <w:pStyle w:val="ConsPlusNonformat"/>
              <w:jc w:val="both"/>
            </w:pPr>
          </w:p>
        </w:tc>
        <w:tc>
          <w:tcPr>
            <w:tcW w:w="5880" w:type="dxa"/>
            <w:tcBorders>
              <w:top w:val="nil"/>
            </w:tcBorders>
          </w:tcPr>
          <w:p w:rsidR="008E2AA4" w:rsidRPr="008E2AA4" w:rsidRDefault="008E2AA4">
            <w:pPr>
              <w:pStyle w:val="ConsPlusNonformat"/>
              <w:jc w:val="both"/>
            </w:pPr>
            <w:r w:rsidRPr="008E2AA4">
              <w:t xml:space="preserve">- автобусы от 30 посадочных мест               </w:t>
            </w:r>
          </w:p>
        </w:tc>
        <w:tc>
          <w:tcPr>
            <w:tcW w:w="1680" w:type="dxa"/>
            <w:tcBorders>
              <w:top w:val="nil"/>
            </w:tcBorders>
          </w:tcPr>
          <w:p w:rsidR="008E2AA4" w:rsidRPr="008E2AA4" w:rsidRDefault="008E2AA4">
            <w:pPr>
              <w:pStyle w:val="ConsPlusNonformat"/>
              <w:jc w:val="both"/>
            </w:pPr>
            <w:r w:rsidRPr="008E2AA4">
              <w:t xml:space="preserve">    0,18    </w:t>
            </w:r>
          </w:p>
        </w:tc>
      </w:tr>
    </w:tbl>
    <w:p w:rsidR="008E2AA4" w:rsidRPr="008E2AA4" w:rsidRDefault="008E2AA4">
      <w:pPr>
        <w:pStyle w:val="ConsPlusNormal"/>
        <w:ind w:firstLine="540"/>
        <w:jc w:val="both"/>
      </w:pPr>
    </w:p>
    <w:p w:rsidR="008E2AA4" w:rsidRPr="008E2AA4" w:rsidRDefault="008E2AA4">
      <w:pPr>
        <w:pStyle w:val="ConsPlusNormal"/>
        <w:jc w:val="center"/>
        <w:outlineLvl w:val="4"/>
      </w:pPr>
      <w:r w:rsidRPr="008E2AA4">
        <w:t>5.2.1. Туристско-экскурсионные перевозки пассажиров</w:t>
      </w:r>
    </w:p>
    <w:p w:rsidR="008E2AA4" w:rsidRPr="008E2AA4" w:rsidRDefault="008E2AA4">
      <w:pPr>
        <w:pStyle w:val="ConsPlusNormal"/>
        <w:jc w:val="center"/>
      </w:pPr>
      <w:r w:rsidRPr="008E2AA4">
        <w:t>автобусами (в городском и пригородном сообщении),</w:t>
      </w:r>
    </w:p>
    <w:p w:rsidR="008E2AA4" w:rsidRPr="008E2AA4" w:rsidRDefault="008E2AA4">
      <w:pPr>
        <w:pStyle w:val="ConsPlusNormal"/>
        <w:jc w:val="center"/>
      </w:pPr>
      <w:r w:rsidRPr="008E2AA4">
        <w:t>осуществляемых турфирмами</w:t>
      </w:r>
    </w:p>
    <w:p w:rsidR="008E2AA4" w:rsidRPr="008E2AA4" w:rsidRDefault="008E2AA4">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600"/>
        <w:gridCol w:w="5880"/>
        <w:gridCol w:w="1680"/>
      </w:tblGrid>
      <w:tr w:rsidR="008E2AA4" w:rsidRPr="008E2AA4">
        <w:trPr>
          <w:trHeight w:val="240"/>
        </w:trPr>
        <w:tc>
          <w:tcPr>
            <w:tcW w:w="600" w:type="dxa"/>
          </w:tcPr>
          <w:p w:rsidR="008E2AA4" w:rsidRPr="008E2AA4" w:rsidRDefault="008E2AA4">
            <w:pPr>
              <w:pStyle w:val="ConsPlusNonformat"/>
              <w:jc w:val="both"/>
            </w:pPr>
            <w:r w:rsidRPr="008E2AA4">
              <w:t xml:space="preserve"> N </w:t>
            </w:r>
          </w:p>
          <w:p w:rsidR="008E2AA4" w:rsidRPr="008E2AA4" w:rsidRDefault="008E2AA4">
            <w:pPr>
              <w:pStyle w:val="ConsPlusNonformat"/>
              <w:jc w:val="both"/>
            </w:pPr>
            <w:r w:rsidRPr="008E2AA4">
              <w:t>п/п</w:t>
            </w:r>
          </w:p>
        </w:tc>
        <w:tc>
          <w:tcPr>
            <w:tcW w:w="5880" w:type="dxa"/>
          </w:tcPr>
          <w:p w:rsidR="008E2AA4" w:rsidRPr="008E2AA4" w:rsidRDefault="008E2AA4">
            <w:pPr>
              <w:pStyle w:val="ConsPlusNonformat"/>
              <w:jc w:val="both"/>
            </w:pPr>
            <w:r w:rsidRPr="008E2AA4">
              <w:t xml:space="preserve">               Месторасположение               </w:t>
            </w:r>
          </w:p>
        </w:tc>
        <w:tc>
          <w:tcPr>
            <w:tcW w:w="1680" w:type="dxa"/>
          </w:tcPr>
          <w:p w:rsidR="008E2AA4" w:rsidRPr="008E2AA4" w:rsidRDefault="008E2AA4">
            <w:pPr>
              <w:pStyle w:val="ConsPlusNonformat"/>
              <w:jc w:val="both"/>
            </w:pPr>
            <w:r w:rsidRPr="008E2AA4">
              <w:t xml:space="preserve">  Значение  </w:t>
            </w:r>
          </w:p>
          <w:p w:rsidR="008E2AA4" w:rsidRPr="008E2AA4" w:rsidRDefault="008E2AA4">
            <w:pPr>
              <w:pStyle w:val="ConsPlusNonformat"/>
              <w:jc w:val="both"/>
            </w:pPr>
            <w:r w:rsidRPr="008E2AA4">
              <w:t>коэффициента</w:t>
            </w:r>
          </w:p>
          <w:p w:rsidR="008E2AA4" w:rsidRPr="008E2AA4" w:rsidRDefault="008E2AA4">
            <w:pPr>
              <w:pStyle w:val="ConsPlusNonformat"/>
              <w:jc w:val="both"/>
            </w:pPr>
            <w:r w:rsidRPr="008E2AA4">
              <w:lastRenderedPageBreak/>
              <w:t xml:space="preserve">    К-2     </w:t>
            </w:r>
          </w:p>
        </w:tc>
      </w:tr>
      <w:tr w:rsidR="008E2AA4" w:rsidRPr="008E2AA4">
        <w:trPr>
          <w:trHeight w:val="240"/>
        </w:trPr>
        <w:tc>
          <w:tcPr>
            <w:tcW w:w="600" w:type="dxa"/>
            <w:tcBorders>
              <w:top w:val="nil"/>
            </w:tcBorders>
          </w:tcPr>
          <w:p w:rsidR="008E2AA4" w:rsidRPr="008E2AA4" w:rsidRDefault="008E2AA4">
            <w:pPr>
              <w:pStyle w:val="ConsPlusNonformat"/>
              <w:jc w:val="both"/>
            </w:pPr>
            <w:r w:rsidRPr="008E2AA4">
              <w:lastRenderedPageBreak/>
              <w:t xml:space="preserve">1  </w:t>
            </w:r>
          </w:p>
        </w:tc>
        <w:tc>
          <w:tcPr>
            <w:tcW w:w="5880" w:type="dxa"/>
            <w:tcBorders>
              <w:top w:val="nil"/>
            </w:tcBorders>
          </w:tcPr>
          <w:p w:rsidR="008E2AA4" w:rsidRPr="008E2AA4" w:rsidRDefault="008E2AA4">
            <w:pPr>
              <w:pStyle w:val="ConsPlusNonformat"/>
              <w:jc w:val="both"/>
            </w:pPr>
            <w:r w:rsidRPr="008E2AA4">
              <w:t xml:space="preserve">Вся территория района                          </w:t>
            </w:r>
          </w:p>
        </w:tc>
        <w:tc>
          <w:tcPr>
            <w:tcW w:w="1680" w:type="dxa"/>
            <w:tcBorders>
              <w:top w:val="nil"/>
            </w:tcBorders>
          </w:tcPr>
          <w:p w:rsidR="008E2AA4" w:rsidRPr="008E2AA4" w:rsidRDefault="008E2AA4">
            <w:pPr>
              <w:pStyle w:val="ConsPlusNonformat"/>
              <w:jc w:val="both"/>
            </w:pPr>
            <w:r w:rsidRPr="008E2AA4">
              <w:t xml:space="preserve">    1,0     </w:t>
            </w:r>
          </w:p>
        </w:tc>
      </w:tr>
    </w:tbl>
    <w:p w:rsidR="008E2AA4" w:rsidRPr="008E2AA4" w:rsidRDefault="008E2AA4">
      <w:pPr>
        <w:pStyle w:val="ConsPlusNormal"/>
        <w:ind w:firstLine="540"/>
        <w:jc w:val="both"/>
      </w:pPr>
    </w:p>
    <w:p w:rsidR="008E2AA4" w:rsidRPr="008E2AA4" w:rsidRDefault="008E2AA4">
      <w:pPr>
        <w:pStyle w:val="ConsPlusNormal"/>
        <w:jc w:val="center"/>
        <w:outlineLvl w:val="2"/>
      </w:pPr>
      <w:r w:rsidRPr="008E2AA4">
        <w:t>6. РОЗНИЧНАЯ ТОРГОВЛЯ, ОСУЩЕСТВЛЯЕМАЯ ЧЕРЕЗ МАГАЗИНЫ С</w:t>
      </w:r>
    </w:p>
    <w:p w:rsidR="008E2AA4" w:rsidRPr="008E2AA4" w:rsidRDefault="008E2AA4">
      <w:pPr>
        <w:pStyle w:val="ConsPlusNormal"/>
        <w:jc w:val="center"/>
      </w:pPr>
      <w:r w:rsidRPr="008E2AA4">
        <w:t>ПЛОЩАДЬЮ ТОРГОВОГО ЗАЛА НЕ БОЛЕЕ 150 КВ. М, ПАЛАТКИ,</w:t>
      </w:r>
    </w:p>
    <w:p w:rsidR="008E2AA4" w:rsidRPr="008E2AA4" w:rsidRDefault="008E2AA4">
      <w:pPr>
        <w:pStyle w:val="ConsPlusNormal"/>
        <w:jc w:val="center"/>
      </w:pPr>
      <w:r w:rsidRPr="008E2AA4">
        <w:t>ЛОТКИ И ДРУГИЕ ОБЪЕКТЫ ОРГАНИЗАЦИИ ТОРГОВЛИ,</w:t>
      </w:r>
    </w:p>
    <w:p w:rsidR="008E2AA4" w:rsidRPr="008E2AA4" w:rsidRDefault="008E2AA4">
      <w:pPr>
        <w:pStyle w:val="ConsPlusNormal"/>
        <w:jc w:val="center"/>
      </w:pPr>
      <w:r w:rsidRPr="008E2AA4">
        <w:t>В ТОМ ЧИСЛЕ НЕ ИМЕЮЩИЕ СТАЦИОНАРНОЙ ТОРГОВОЙ ПЛОЩАДИ</w:t>
      </w:r>
    </w:p>
    <w:p w:rsidR="008E2AA4" w:rsidRPr="008E2AA4" w:rsidRDefault="008E2AA4">
      <w:pPr>
        <w:pStyle w:val="ConsPlusNormal"/>
        <w:ind w:firstLine="540"/>
        <w:jc w:val="both"/>
      </w:pPr>
    </w:p>
    <w:p w:rsidR="008E2AA4" w:rsidRPr="008E2AA4" w:rsidRDefault="008E2AA4">
      <w:pPr>
        <w:pStyle w:val="ConsPlusNormal"/>
        <w:jc w:val="center"/>
        <w:outlineLvl w:val="3"/>
      </w:pPr>
      <w:r w:rsidRPr="008E2AA4">
        <w:t>6.1. Розничная торговля, осуществляемая</w:t>
      </w:r>
    </w:p>
    <w:p w:rsidR="008E2AA4" w:rsidRPr="008E2AA4" w:rsidRDefault="008E2AA4">
      <w:pPr>
        <w:pStyle w:val="ConsPlusNormal"/>
        <w:jc w:val="center"/>
      </w:pPr>
      <w:r w:rsidRPr="008E2AA4">
        <w:t>через объекты стационарной торговой сети,</w:t>
      </w:r>
    </w:p>
    <w:p w:rsidR="008E2AA4" w:rsidRPr="008E2AA4" w:rsidRDefault="008E2AA4">
      <w:pPr>
        <w:pStyle w:val="ConsPlusNormal"/>
        <w:jc w:val="center"/>
      </w:pPr>
      <w:r w:rsidRPr="008E2AA4">
        <w:t>имеющие торговые залы</w:t>
      </w:r>
    </w:p>
    <w:p w:rsidR="008E2AA4" w:rsidRPr="008E2AA4" w:rsidRDefault="008E2AA4">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600"/>
        <w:gridCol w:w="4680"/>
        <w:gridCol w:w="1200"/>
        <w:gridCol w:w="1080"/>
        <w:gridCol w:w="1080"/>
      </w:tblGrid>
      <w:tr w:rsidR="008E2AA4" w:rsidRPr="008E2AA4">
        <w:trPr>
          <w:trHeight w:val="240"/>
        </w:trPr>
        <w:tc>
          <w:tcPr>
            <w:tcW w:w="600" w:type="dxa"/>
          </w:tcPr>
          <w:p w:rsidR="008E2AA4" w:rsidRPr="008E2AA4" w:rsidRDefault="008E2AA4">
            <w:pPr>
              <w:pStyle w:val="ConsPlusNonformat"/>
              <w:jc w:val="both"/>
            </w:pPr>
            <w:r w:rsidRPr="008E2AA4">
              <w:t xml:space="preserve"> N </w:t>
            </w:r>
          </w:p>
          <w:p w:rsidR="008E2AA4" w:rsidRPr="008E2AA4" w:rsidRDefault="008E2AA4">
            <w:pPr>
              <w:pStyle w:val="ConsPlusNonformat"/>
              <w:jc w:val="both"/>
            </w:pPr>
            <w:r w:rsidRPr="008E2AA4">
              <w:t>п/п</w:t>
            </w:r>
          </w:p>
        </w:tc>
        <w:tc>
          <w:tcPr>
            <w:tcW w:w="4680" w:type="dxa"/>
          </w:tcPr>
          <w:p w:rsidR="008E2AA4" w:rsidRPr="008E2AA4" w:rsidRDefault="008E2AA4">
            <w:pPr>
              <w:pStyle w:val="ConsPlusNonformat"/>
              <w:jc w:val="both"/>
            </w:pPr>
            <w:r w:rsidRPr="008E2AA4">
              <w:t xml:space="preserve">          Населенный пункт           </w:t>
            </w:r>
          </w:p>
        </w:tc>
        <w:tc>
          <w:tcPr>
            <w:tcW w:w="1200" w:type="dxa"/>
          </w:tcPr>
          <w:p w:rsidR="008E2AA4" w:rsidRPr="008E2AA4" w:rsidRDefault="008E2AA4">
            <w:pPr>
              <w:pStyle w:val="ConsPlusNonformat"/>
              <w:jc w:val="both"/>
            </w:pPr>
            <w:r w:rsidRPr="008E2AA4">
              <w:t xml:space="preserve">К-2 до  </w:t>
            </w:r>
          </w:p>
          <w:p w:rsidR="008E2AA4" w:rsidRPr="008E2AA4" w:rsidRDefault="008E2AA4">
            <w:pPr>
              <w:pStyle w:val="ConsPlusNonformat"/>
              <w:jc w:val="both"/>
            </w:pPr>
            <w:r w:rsidRPr="008E2AA4">
              <w:t>70 кв. м</w:t>
            </w:r>
          </w:p>
          <w:p w:rsidR="008E2AA4" w:rsidRPr="008E2AA4" w:rsidRDefault="008E2AA4">
            <w:pPr>
              <w:pStyle w:val="ConsPlusNonformat"/>
              <w:jc w:val="both"/>
            </w:pPr>
            <w:r w:rsidRPr="008E2AA4">
              <w:t xml:space="preserve">включи- </w:t>
            </w:r>
          </w:p>
          <w:p w:rsidR="008E2AA4" w:rsidRPr="008E2AA4" w:rsidRDefault="008E2AA4">
            <w:pPr>
              <w:pStyle w:val="ConsPlusNonformat"/>
              <w:jc w:val="both"/>
            </w:pPr>
            <w:r w:rsidRPr="008E2AA4">
              <w:t xml:space="preserve">тельно  </w:t>
            </w:r>
          </w:p>
        </w:tc>
        <w:tc>
          <w:tcPr>
            <w:tcW w:w="1080" w:type="dxa"/>
          </w:tcPr>
          <w:p w:rsidR="008E2AA4" w:rsidRPr="008E2AA4" w:rsidRDefault="008E2AA4">
            <w:pPr>
              <w:pStyle w:val="ConsPlusNonformat"/>
              <w:jc w:val="both"/>
            </w:pPr>
            <w:r w:rsidRPr="008E2AA4">
              <w:t xml:space="preserve">К-2    </w:t>
            </w:r>
          </w:p>
          <w:p w:rsidR="008E2AA4" w:rsidRPr="008E2AA4" w:rsidRDefault="008E2AA4">
            <w:pPr>
              <w:pStyle w:val="ConsPlusNonformat"/>
              <w:jc w:val="both"/>
            </w:pPr>
            <w:r w:rsidRPr="008E2AA4">
              <w:t xml:space="preserve">свыше  </w:t>
            </w:r>
          </w:p>
          <w:p w:rsidR="008E2AA4" w:rsidRPr="008E2AA4" w:rsidRDefault="008E2AA4">
            <w:pPr>
              <w:pStyle w:val="ConsPlusNonformat"/>
              <w:jc w:val="both"/>
            </w:pPr>
            <w:r w:rsidRPr="008E2AA4">
              <w:t>70 и до</w:t>
            </w:r>
          </w:p>
          <w:p w:rsidR="008E2AA4" w:rsidRPr="008E2AA4" w:rsidRDefault="008E2AA4">
            <w:pPr>
              <w:pStyle w:val="ConsPlusNonformat"/>
              <w:jc w:val="both"/>
            </w:pPr>
            <w:r w:rsidRPr="008E2AA4">
              <w:t>100 кв.</w:t>
            </w:r>
          </w:p>
          <w:p w:rsidR="008E2AA4" w:rsidRPr="008E2AA4" w:rsidRDefault="008E2AA4">
            <w:pPr>
              <w:pStyle w:val="ConsPlusNonformat"/>
              <w:jc w:val="both"/>
            </w:pPr>
            <w:r w:rsidRPr="008E2AA4">
              <w:t xml:space="preserve">м      </w:t>
            </w:r>
          </w:p>
          <w:p w:rsidR="008E2AA4" w:rsidRPr="008E2AA4" w:rsidRDefault="008E2AA4">
            <w:pPr>
              <w:pStyle w:val="ConsPlusNonformat"/>
              <w:jc w:val="both"/>
            </w:pPr>
            <w:r w:rsidRPr="008E2AA4">
              <w:t>включи-</w:t>
            </w:r>
          </w:p>
          <w:p w:rsidR="008E2AA4" w:rsidRPr="008E2AA4" w:rsidRDefault="008E2AA4">
            <w:pPr>
              <w:pStyle w:val="ConsPlusNonformat"/>
              <w:jc w:val="both"/>
            </w:pPr>
            <w:r w:rsidRPr="008E2AA4">
              <w:t xml:space="preserve">тельно </w:t>
            </w:r>
          </w:p>
        </w:tc>
        <w:tc>
          <w:tcPr>
            <w:tcW w:w="1080" w:type="dxa"/>
          </w:tcPr>
          <w:p w:rsidR="008E2AA4" w:rsidRPr="008E2AA4" w:rsidRDefault="008E2AA4">
            <w:pPr>
              <w:pStyle w:val="ConsPlusNonformat"/>
              <w:jc w:val="both"/>
            </w:pPr>
            <w:r w:rsidRPr="008E2AA4">
              <w:t xml:space="preserve">К-2    </w:t>
            </w:r>
          </w:p>
          <w:p w:rsidR="008E2AA4" w:rsidRPr="008E2AA4" w:rsidRDefault="008E2AA4">
            <w:pPr>
              <w:pStyle w:val="ConsPlusNonformat"/>
              <w:jc w:val="both"/>
            </w:pPr>
            <w:r w:rsidRPr="008E2AA4">
              <w:t xml:space="preserve">свыше  </w:t>
            </w:r>
          </w:p>
          <w:p w:rsidR="008E2AA4" w:rsidRPr="008E2AA4" w:rsidRDefault="008E2AA4">
            <w:pPr>
              <w:pStyle w:val="ConsPlusNonformat"/>
              <w:jc w:val="both"/>
            </w:pPr>
            <w:r w:rsidRPr="008E2AA4">
              <w:t xml:space="preserve">100 и  </w:t>
            </w:r>
          </w:p>
          <w:p w:rsidR="008E2AA4" w:rsidRPr="008E2AA4" w:rsidRDefault="008E2AA4">
            <w:pPr>
              <w:pStyle w:val="ConsPlusNonformat"/>
              <w:jc w:val="both"/>
            </w:pPr>
            <w:r w:rsidRPr="008E2AA4">
              <w:t xml:space="preserve">до 150 </w:t>
            </w:r>
          </w:p>
          <w:p w:rsidR="008E2AA4" w:rsidRPr="008E2AA4" w:rsidRDefault="008E2AA4">
            <w:pPr>
              <w:pStyle w:val="ConsPlusNonformat"/>
              <w:jc w:val="both"/>
            </w:pPr>
            <w:r w:rsidRPr="008E2AA4">
              <w:t xml:space="preserve">кв. м  </w:t>
            </w:r>
          </w:p>
          <w:p w:rsidR="008E2AA4" w:rsidRPr="008E2AA4" w:rsidRDefault="008E2AA4">
            <w:pPr>
              <w:pStyle w:val="ConsPlusNonformat"/>
              <w:jc w:val="both"/>
            </w:pPr>
            <w:r w:rsidRPr="008E2AA4">
              <w:t>включи-</w:t>
            </w:r>
          </w:p>
          <w:p w:rsidR="008E2AA4" w:rsidRPr="008E2AA4" w:rsidRDefault="008E2AA4">
            <w:pPr>
              <w:pStyle w:val="ConsPlusNonformat"/>
              <w:jc w:val="both"/>
            </w:pPr>
            <w:r w:rsidRPr="008E2AA4">
              <w:t xml:space="preserve">тельно </w:t>
            </w:r>
          </w:p>
        </w:tc>
      </w:tr>
      <w:tr w:rsidR="008E2AA4" w:rsidRPr="008E2AA4">
        <w:trPr>
          <w:trHeight w:val="240"/>
        </w:trPr>
        <w:tc>
          <w:tcPr>
            <w:tcW w:w="600" w:type="dxa"/>
            <w:vMerge w:val="restart"/>
            <w:tcBorders>
              <w:top w:val="nil"/>
            </w:tcBorders>
          </w:tcPr>
          <w:p w:rsidR="008E2AA4" w:rsidRPr="008E2AA4" w:rsidRDefault="008E2AA4">
            <w:pPr>
              <w:pStyle w:val="ConsPlusNonformat"/>
              <w:jc w:val="both"/>
            </w:pPr>
            <w:r w:rsidRPr="008E2AA4">
              <w:t xml:space="preserve">1  </w:t>
            </w:r>
          </w:p>
        </w:tc>
        <w:tc>
          <w:tcPr>
            <w:tcW w:w="4680" w:type="dxa"/>
            <w:tcBorders>
              <w:top w:val="nil"/>
            </w:tcBorders>
          </w:tcPr>
          <w:p w:rsidR="008E2AA4" w:rsidRPr="008E2AA4" w:rsidRDefault="008E2AA4">
            <w:pPr>
              <w:pStyle w:val="ConsPlusNonformat"/>
              <w:jc w:val="both"/>
            </w:pPr>
            <w:r w:rsidRPr="008E2AA4">
              <w:t xml:space="preserve">г. Кстово:                           </w:t>
            </w:r>
          </w:p>
          <w:p w:rsidR="008E2AA4" w:rsidRPr="008E2AA4" w:rsidRDefault="008E2AA4">
            <w:pPr>
              <w:pStyle w:val="ConsPlusNonformat"/>
              <w:jc w:val="both"/>
            </w:pPr>
            <w:r w:rsidRPr="008E2AA4">
              <w:t>А)    реализация    продовольственных</w:t>
            </w:r>
          </w:p>
          <w:p w:rsidR="008E2AA4" w:rsidRPr="008E2AA4" w:rsidRDefault="008E2AA4">
            <w:pPr>
              <w:pStyle w:val="ConsPlusNonformat"/>
              <w:jc w:val="both"/>
            </w:pPr>
            <w:r w:rsidRPr="008E2AA4">
              <w:t xml:space="preserve">товаров:                             </w:t>
            </w:r>
          </w:p>
        </w:tc>
        <w:tc>
          <w:tcPr>
            <w:tcW w:w="1200" w:type="dxa"/>
            <w:tcBorders>
              <w:top w:val="nil"/>
            </w:tcBorders>
          </w:tcPr>
          <w:p w:rsidR="008E2AA4" w:rsidRPr="008E2AA4" w:rsidRDefault="008E2AA4">
            <w:pPr>
              <w:pStyle w:val="ConsPlusNonformat"/>
              <w:jc w:val="both"/>
            </w:pPr>
            <w:r w:rsidRPr="008E2AA4">
              <w:t xml:space="preserve"> 1,0    </w:t>
            </w:r>
          </w:p>
        </w:tc>
        <w:tc>
          <w:tcPr>
            <w:tcW w:w="1080" w:type="dxa"/>
            <w:tcBorders>
              <w:top w:val="nil"/>
            </w:tcBorders>
          </w:tcPr>
          <w:p w:rsidR="008E2AA4" w:rsidRPr="008E2AA4" w:rsidRDefault="008E2AA4">
            <w:pPr>
              <w:pStyle w:val="ConsPlusNonformat"/>
              <w:jc w:val="both"/>
            </w:pPr>
            <w:r w:rsidRPr="008E2AA4">
              <w:t xml:space="preserve"> 1,0   </w:t>
            </w:r>
          </w:p>
        </w:tc>
        <w:tc>
          <w:tcPr>
            <w:tcW w:w="1080" w:type="dxa"/>
            <w:tcBorders>
              <w:top w:val="nil"/>
            </w:tcBorders>
          </w:tcPr>
          <w:p w:rsidR="008E2AA4" w:rsidRPr="008E2AA4" w:rsidRDefault="008E2AA4">
            <w:pPr>
              <w:pStyle w:val="ConsPlusNonformat"/>
              <w:jc w:val="both"/>
            </w:pPr>
            <w:r w:rsidRPr="008E2AA4">
              <w:t xml:space="preserve"> 1,0   </w:t>
            </w:r>
          </w:p>
        </w:tc>
      </w:tr>
      <w:tr w:rsidR="008E2AA4" w:rsidRPr="008E2AA4">
        <w:tc>
          <w:tcPr>
            <w:tcW w:w="480" w:type="dxa"/>
            <w:vMerge/>
            <w:tcBorders>
              <w:top w:val="nil"/>
            </w:tcBorders>
          </w:tcPr>
          <w:p w:rsidR="008E2AA4" w:rsidRPr="008E2AA4" w:rsidRDefault="008E2AA4"/>
        </w:tc>
        <w:tc>
          <w:tcPr>
            <w:tcW w:w="4680" w:type="dxa"/>
            <w:tcBorders>
              <w:top w:val="nil"/>
            </w:tcBorders>
          </w:tcPr>
          <w:p w:rsidR="008E2AA4" w:rsidRPr="008E2AA4" w:rsidRDefault="008E2AA4">
            <w:pPr>
              <w:pStyle w:val="ConsPlusNonformat"/>
              <w:jc w:val="both"/>
            </w:pPr>
            <w:r w:rsidRPr="008E2AA4">
              <w:t xml:space="preserve">- группы товаров &lt;*&gt;:                </w:t>
            </w:r>
          </w:p>
          <w:p w:rsidR="008E2AA4" w:rsidRPr="008E2AA4" w:rsidRDefault="008E2AA4">
            <w:pPr>
              <w:pStyle w:val="ConsPlusNonformat"/>
              <w:jc w:val="both"/>
            </w:pPr>
            <w:r w:rsidRPr="008E2AA4">
              <w:t>а)     продукты     для     детского,</w:t>
            </w:r>
          </w:p>
          <w:p w:rsidR="008E2AA4" w:rsidRPr="008E2AA4" w:rsidRDefault="008E2AA4">
            <w:pPr>
              <w:pStyle w:val="ConsPlusNonformat"/>
              <w:jc w:val="both"/>
            </w:pPr>
            <w:r w:rsidRPr="008E2AA4">
              <w:t>диетического                        и</w:t>
            </w:r>
          </w:p>
          <w:p w:rsidR="008E2AA4" w:rsidRPr="008E2AA4" w:rsidRDefault="008E2AA4">
            <w:pPr>
              <w:pStyle w:val="ConsPlusNonformat"/>
              <w:jc w:val="both"/>
            </w:pPr>
            <w:r w:rsidRPr="008E2AA4">
              <w:t xml:space="preserve">лечебно-профилактического питания;   </w:t>
            </w:r>
          </w:p>
          <w:p w:rsidR="008E2AA4" w:rsidRPr="008E2AA4" w:rsidRDefault="008E2AA4">
            <w:pPr>
              <w:pStyle w:val="ConsPlusNonformat"/>
              <w:jc w:val="both"/>
            </w:pPr>
            <w:r w:rsidRPr="008E2AA4">
              <w:t xml:space="preserve">б) свежие овощи и фрукты;            </w:t>
            </w:r>
          </w:p>
          <w:p w:rsidR="008E2AA4" w:rsidRPr="008E2AA4" w:rsidRDefault="008E2AA4">
            <w:pPr>
              <w:pStyle w:val="ConsPlusNonformat"/>
              <w:jc w:val="both"/>
            </w:pPr>
            <w:r w:rsidRPr="008E2AA4">
              <w:t>в) хлебобулочные  изделия,  молоко  и</w:t>
            </w:r>
          </w:p>
          <w:p w:rsidR="008E2AA4" w:rsidRPr="008E2AA4" w:rsidRDefault="008E2AA4">
            <w:pPr>
              <w:pStyle w:val="ConsPlusNonformat"/>
              <w:jc w:val="both"/>
            </w:pPr>
            <w:r w:rsidRPr="008E2AA4">
              <w:t xml:space="preserve">молочные продукты                    </w:t>
            </w:r>
          </w:p>
        </w:tc>
        <w:tc>
          <w:tcPr>
            <w:tcW w:w="1200" w:type="dxa"/>
            <w:tcBorders>
              <w:top w:val="nil"/>
            </w:tcBorders>
          </w:tcPr>
          <w:p w:rsidR="008E2AA4" w:rsidRPr="008E2AA4" w:rsidRDefault="008E2AA4">
            <w:pPr>
              <w:pStyle w:val="ConsPlusNonformat"/>
              <w:jc w:val="both"/>
            </w:pPr>
            <w:r w:rsidRPr="008E2AA4">
              <w:t xml:space="preserve"> 0,940  </w:t>
            </w:r>
          </w:p>
        </w:tc>
        <w:tc>
          <w:tcPr>
            <w:tcW w:w="1080" w:type="dxa"/>
            <w:tcBorders>
              <w:top w:val="nil"/>
            </w:tcBorders>
          </w:tcPr>
          <w:p w:rsidR="008E2AA4" w:rsidRPr="008E2AA4" w:rsidRDefault="008E2AA4">
            <w:pPr>
              <w:pStyle w:val="ConsPlusNonformat"/>
              <w:jc w:val="both"/>
            </w:pPr>
            <w:r w:rsidRPr="008E2AA4">
              <w:t xml:space="preserve"> 0,926 </w:t>
            </w:r>
          </w:p>
        </w:tc>
        <w:tc>
          <w:tcPr>
            <w:tcW w:w="1080" w:type="dxa"/>
            <w:tcBorders>
              <w:top w:val="nil"/>
            </w:tcBorders>
          </w:tcPr>
          <w:p w:rsidR="008E2AA4" w:rsidRPr="008E2AA4" w:rsidRDefault="008E2AA4">
            <w:pPr>
              <w:pStyle w:val="ConsPlusNonformat"/>
              <w:jc w:val="both"/>
            </w:pPr>
            <w:r w:rsidRPr="008E2AA4">
              <w:t xml:space="preserve"> 0,920 </w:t>
            </w:r>
          </w:p>
        </w:tc>
      </w:tr>
      <w:tr w:rsidR="008E2AA4" w:rsidRPr="008E2AA4">
        <w:tc>
          <w:tcPr>
            <w:tcW w:w="480" w:type="dxa"/>
            <w:vMerge/>
            <w:tcBorders>
              <w:top w:val="nil"/>
            </w:tcBorders>
          </w:tcPr>
          <w:p w:rsidR="008E2AA4" w:rsidRPr="008E2AA4" w:rsidRDefault="008E2AA4"/>
        </w:tc>
        <w:tc>
          <w:tcPr>
            <w:tcW w:w="4680" w:type="dxa"/>
            <w:tcBorders>
              <w:top w:val="nil"/>
            </w:tcBorders>
          </w:tcPr>
          <w:p w:rsidR="008E2AA4" w:rsidRPr="008E2AA4" w:rsidRDefault="008E2AA4">
            <w:pPr>
              <w:pStyle w:val="ConsPlusNonformat"/>
              <w:jc w:val="both"/>
            </w:pPr>
            <w:r w:rsidRPr="008E2AA4">
              <w:t>- группы  товаров  &lt;**&gt;:  алкогольная</w:t>
            </w:r>
          </w:p>
          <w:p w:rsidR="008E2AA4" w:rsidRPr="008E2AA4" w:rsidRDefault="008E2AA4">
            <w:pPr>
              <w:pStyle w:val="ConsPlusNonformat"/>
              <w:jc w:val="both"/>
            </w:pPr>
            <w:r w:rsidRPr="008E2AA4">
              <w:t xml:space="preserve">продукция, табачные изделия          </w:t>
            </w:r>
          </w:p>
        </w:tc>
        <w:tc>
          <w:tcPr>
            <w:tcW w:w="1200" w:type="dxa"/>
            <w:tcBorders>
              <w:top w:val="nil"/>
            </w:tcBorders>
          </w:tcPr>
          <w:p w:rsidR="008E2AA4" w:rsidRPr="008E2AA4" w:rsidRDefault="008E2AA4">
            <w:pPr>
              <w:pStyle w:val="ConsPlusNonformat"/>
              <w:jc w:val="both"/>
            </w:pPr>
            <w:r w:rsidRPr="008E2AA4">
              <w:t xml:space="preserve"> 1,0    </w:t>
            </w:r>
          </w:p>
        </w:tc>
        <w:tc>
          <w:tcPr>
            <w:tcW w:w="1080" w:type="dxa"/>
            <w:tcBorders>
              <w:top w:val="nil"/>
            </w:tcBorders>
          </w:tcPr>
          <w:p w:rsidR="008E2AA4" w:rsidRPr="008E2AA4" w:rsidRDefault="008E2AA4">
            <w:pPr>
              <w:pStyle w:val="ConsPlusNonformat"/>
              <w:jc w:val="both"/>
            </w:pPr>
            <w:r w:rsidRPr="008E2AA4">
              <w:t xml:space="preserve"> 1,0   </w:t>
            </w:r>
          </w:p>
        </w:tc>
        <w:tc>
          <w:tcPr>
            <w:tcW w:w="1080" w:type="dxa"/>
            <w:tcBorders>
              <w:top w:val="nil"/>
            </w:tcBorders>
          </w:tcPr>
          <w:p w:rsidR="008E2AA4" w:rsidRPr="008E2AA4" w:rsidRDefault="008E2AA4">
            <w:pPr>
              <w:pStyle w:val="ConsPlusNonformat"/>
              <w:jc w:val="both"/>
            </w:pPr>
            <w:r w:rsidRPr="008E2AA4">
              <w:t xml:space="preserve"> 1,0   </w:t>
            </w:r>
          </w:p>
        </w:tc>
      </w:tr>
      <w:tr w:rsidR="008E2AA4" w:rsidRPr="008E2AA4">
        <w:tc>
          <w:tcPr>
            <w:tcW w:w="480" w:type="dxa"/>
            <w:vMerge/>
            <w:tcBorders>
              <w:top w:val="nil"/>
            </w:tcBorders>
          </w:tcPr>
          <w:p w:rsidR="008E2AA4" w:rsidRPr="008E2AA4" w:rsidRDefault="008E2AA4"/>
        </w:tc>
        <w:tc>
          <w:tcPr>
            <w:tcW w:w="4680" w:type="dxa"/>
            <w:tcBorders>
              <w:top w:val="nil"/>
            </w:tcBorders>
          </w:tcPr>
          <w:p w:rsidR="008E2AA4" w:rsidRPr="008E2AA4" w:rsidRDefault="008E2AA4">
            <w:pPr>
              <w:pStyle w:val="ConsPlusNonformat"/>
              <w:jc w:val="both"/>
            </w:pPr>
            <w:r w:rsidRPr="008E2AA4">
              <w:t>Б)   реализация   непродовольственных</w:t>
            </w:r>
          </w:p>
          <w:p w:rsidR="008E2AA4" w:rsidRPr="008E2AA4" w:rsidRDefault="008E2AA4">
            <w:pPr>
              <w:pStyle w:val="ConsPlusNonformat"/>
              <w:jc w:val="both"/>
            </w:pPr>
            <w:r w:rsidRPr="008E2AA4">
              <w:t xml:space="preserve">товаров                              </w:t>
            </w:r>
          </w:p>
        </w:tc>
        <w:tc>
          <w:tcPr>
            <w:tcW w:w="1200" w:type="dxa"/>
            <w:tcBorders>
              <w:top w:val="nil"/>
            </w:tcBorders>
          </w:tcPr>
          <w:p w:rsidR="008E2AA4" w:rsidRPr="008E2AA4" w:rsidRDefault="008E2AA4">
            <w:pPr>
              <w:pStyle w:val="ConsPlusNonformat"/>
              <w:jc w:val="both"/>
            </w:pPr>
            <w:r w:rsidRPr="008E2AA4">
              <w:t xml:space="preserve"> 1,0    </w:t>
            </w:r>
          </w:p>
        </w:tc>
        <w:tc>
          <w:tcPr>
            <w:tcW w:w="1080" w:type="dxa"/>
            <w:tcBorders>
              <w:top w:val="nil"/>
            </w:tcBorders>
          </w:tcPr>
          <w:p w:rsidR="008E2AA4" w:rsidRPr="008E2AA4" w:rsidRDefault="008E2AA4">
            <w:pPr>
              <w:pStyle w:val="ConsPlusNonformat"/>
              <w:jc w:val="both"/>
            </w:pPr>
            <w:r w:rsidRPr="008E2AA4">
              <w:t xml:space="preserve"> 1,0   </w:t>
            </w:r>
          </w:p>
        </w:tc>
        <w:tc>
          <w:tcPr>
            <w:tcW w:w="1080" w:type="dxa"/>
            <w:tcBorders>
              <w:top w:val="nil"/>
            </w:tcBorders>
          </w:tcPr>
          <w:p w:rsidR="008E2AA4" w:rsidRPr="008E2AA4" w:rsidRDefault="008E2AA4">
            <w:pPr>
              <w:pStyle w:val="ConsPlusNonformat"/>
              <w:jc w:val="both"/>
            </w:pPr>
            <w:r w:rsidRPr="008E2AA4">
              <w:t xml:space="preserve"> 1,0   </w:t>
            </w:r>
          </w:p>
        </w:tc>
      </w:tr>
      <w:tr w:rsidR="008E2AA4" w:rsidRPr="008E2AA4">
        <w:tc>
          <w:tcPr>
            <w:tcW w:w="480" w:type="dxa"/>
            <w:vMerge/>
            <w:tcBorders>
              <w:top w:val="nil"/>
            </w:tcBorders>
          </w:tcPr>
          <w:p w:rsidR="008E2AA4" w:rsidRPr="008E2AA4" w:rsidRDefault="008E2AA4"/>
        </w:tc>
        <w:tc>
          <w:tcPr>
            <w:tcW w:w="4680" w:type="dxa"/>
            <w:tcBorders>
              <w:top w:val="nil"/>
            </w:tcBorders>
          </w:tcPr>
          <w:p w:rsidR="008E2AA4" w:rsidRPr="008E2AA4" w:rsidRDefault="008E2AA4">
            <w:pPr>
              <w:pStyle w:val="ConsPlusNonformat"/>
              <w:jc w:val="both"/>
            </w:pPr>
            <w:r w:rsidRPr="008E2AA4">
              <w:t xml:space="preserve">- группы товаров &lt;*&gt;:                </w:t>
            </w:r>
          </w:p>
          <w:p w:rsidR="008E2AA4" w:rsidRPr="008E2AA4" w:rsidRDefault="008E2AA4">
            <w:pPr>
              <w:pStyle w:val="ConsPlusNonformat"/>
              <w:jc w:val="both"/>
            </w:pPr>
            <w:r w:rsidRPr="008E2AA4">
              <w:t>а) товары для новорожденных,  детские</w:t>
            </w:r>
          </w:p>
          <w:p w:rsidR="008E2AA4" w:rsidRPr="008E2AA4" w:rsidRDefault="008E2AA4">
            <w:pPr>
              <w:pStyle w:val="ConsPlusNonformat"/>
              <w:jc w:val="both"/>
            </w:pPr>
            <w:r w:rsidRPr="008E2AA4">
              <w:t xml:space="preserve">товары (одежда, обувь), игрушки;     </w:t>
            </w:r>
          </w:p>
          <w:p w:rsidR="008E2AA4" w:rsidRPr="008E2AA4" w:rsidRDefault="008E2AA4">
            <w:pPr>
              <w:pStyle w:val="ConsPlusNonformat"/>
              <w:jc w:val="both"/>
            </w:pPr>
            <w:r w:rsidRPr="008E2AA4">
              <w:t>б)  счетчики  бытовые   воды,   газа,</w:t>
            </w:r>
          </w:p>
          <w:p w:rsidR="008E2AA4" w:rsidRPr="008E2AA4" w:rsidRDefault="008E2AA4">
            <w:pPr>
              <w:pStyle w:val="ConsPlusNonformat"/>
              <w:jc w:val="both"/>
            </w:pPr>
            <w:r w:rsidRPr="008E2AA4">
              <w:t xml:space="preserve">тепла;                               </w:t>
            </w:r>
          </w:p>
          <w:p w:rsidR="008E2AA4" w:rsidRPr="008E2AA4" w:rsidRDefault="008E2AA4">
            <w:pPr>
              <w:pStyle w:val="ConsPlusNonformat"/>
              <w:jc w:val="both"/>
            </w:pPr>
            <w:r w:rsidRPr="008E2AA4">
              <w:t>в)   медикаменты,    фармацевтическая</w:t>
            </w:r>
          </w:p>
          <w:p w:rsidR="008E2AA4" w:rsidRPr="008E2AA4" w:rsidRDefault="008E2AA4">
            <w:pPr>
              <w:pStyle w:val="ConsPlusNonformat"/>
              <w:jc w:val="both"/>
            </w:pPr>
            <w:r w:rsidRPr="008E2AA4">
              <w:t>продукция,   продукция   медицинского</w:t>
            </w:r>
          </w:p>
          <w:p w:rsidR="008E2AA4" w:rsidRPr="008E2AA4" w:rsidRDefault="008E2AA4">
            <w:pPr>
              <w:pStyle w:val="ConsPlusNonformat"/>
              <w:jc w:val="both"/>
            </w:pPr>
            <w:r w:rsidRPr="008E2AA4">
              <w:t xml:space="preserve">назначения;                          </w:t>
            </w:r>
          </w:p>
          <w:p w:rsidR="008E2AA4" w:rsidRPr="008E2AA4" w:rsidRDefault="008E2AA4">
            <w:pPr>
              <w:pStyle w:val="ConsPlusNonformat"/>
              <w:jc w:val="both"/>
            </w:pPr>
            <w:r w:rsidRPr="008E2AA4">
              <w:t>г) газеты, журналы,  книги,  брошюры,</w:t>
            </w:r>
          </w:p>
          <w:p w:rsidR="008E2AA4" w:rsidRPr="008E2AA4" w:rsidRDefault="008E2AA4">
            <w:pPr>
              <w:pStyle w:val="ConsPlusNonformat"/>
              <w:jc w:val="both"/>
            </w:pPr>
            <w:r w:rsidRPr="008E2AA4">
              <w:t>изоиздания,          картографическая</w:t>
            </w:r>
          </w:p>
          <w:p w:rsidR="008E2AA4" w:rsidRPr="008E2AA4" w:rsidRDefault="008E2AA4">
            <w:pPr>
              <w:pStyle w:val="ConsPlusNonformat"/>
              <w:jc w:val="both"/>
            </w:pPr>
            <w:r w:rsidRPr="008E2AA4">
              <w:t>продукция,  нотные  издания,  издания</w:t>
            </w:r>
          </w:p>
          <w:p w:rsidR="008E2AA4" w:rsidRPr="008E2AA4" w:rsidRDefault="008E2AA4">
            <w:pPr>
              <w:pStyle w:val="ConsPlusNonformat"/>
              <w:jc w:val="both"/>
            </w:pPr>
            <w:r w:rsidRPr="008E2AA4">
              <w:t xml:space="preserve">для слепых;                          </w:t>
            </w:r>
          </w:p>
          <w:p w:rsidR="008E2AA4" w:rsidRPr="008E2AA4" w:rsidRDefault="008E2AA4">
            <w:pPr>
              <w:pStyle w:val="ConsPlusNonformat"/>
              <w:jc w:val="both"/>
            </w:pPr>
            <w:r w:rsidRPr="008E2AA4">
              <w:t>д) школьно-письменные и  канцелярские</w:t>
            </w:r>
          </w:p>
          <w:p w:rsidR="008E2AA4" w:rsidRPr="008E2AA4" w:rsidRDefault="008E2AA4">
            <w:pPr>
              <w:pStyle w:val="ConsPlusNonformat"/>
              <w:jc w:val="both"/>
            </w:pPr>
            <w:r w:rsidRPr="008E2AA4">
              <w:t xml:space="preserve">товары;                              </w:t>
            </w:r>
          </w:p>
          <w:p w:rsidR="008E2AA4" w:rsidRPr="008E2AA4" w:rsidRDefault="008E2AA4">
            <w:pPr>
              <w:pStyle w:val="ConsPlusNonformat"/>
              <w:jc w:val="both"/>
            </w:pPr>
            <w:r w:rsidRPr="008E2AA4">
              <w:t xml:space="preserve">е) ритуально-обрядовые изделия       </w:t>
            </w:r>
          </w:p>
        </w:tc>
        <w:tc>
          <w:tcPr>
            <w:tcW w:w="1200" w:type="dxa"/>
            <w:tcBorders>
              <w:top w:val="nil"/>
            </w:tcBorders>
          </w:tcPr>
          <w:p w:rsidR="008E2AA4" w:rsidRPr="008E2AA4" w:rsidRDefault="008E2AA4">
            <w:pPr>
              <w:pStyle w:val="ConsPlusNonformat"/>
              <w:jc w:val="both"/>
            </w:pPr>
            <w:r w:rsidRPr="008E2AA4">
              <w:t xml:space="preserve"> 0,940  </w:t>
            </w:r>
          </w:p>
        </w:tc>
        <w:tc>
          <w:tcPr>
            <w:tcW w:w="1080" w:type="dxa"/>
            <w:tcBorders>
              <w:top w:val="nil"/>
            </w:tcBorders>
          </w:tcPr>
          <w:p w:rsidR="008E2AA4" w:rsidRPr="008E2AA4" w:rsidRDefault="008E2AA4">
            <w:pPr>
              <w:pStyle w:val="ConsPlusNonformat"/>
              <w:jc w:val="both"/>
            </w:pPr>
            <w:r w:rsidRPr="008E2AA4">
              <w:t xml:space="preserve"> 0,926 </w:t>
            </w:r>
          </w:p>
        </w:tc>
        <w:tc>
          <w:tcPr>
            <w:tcW w:w="1080" w:type="dxa"/>
            <w:tcBorders>
              <w:top w:val="nil"/>
            </w:tcBorders>
          </w:tcPr>
          <w:p w:rsidR="008E2AA4" w:rsidRPr="008E2AA4" w:rsidRDefault="008E2AA4">
            <w:pPr>
              <w:pStyle w:val="ConsPlusNonformat"/>
              <w:jc w:val="both"/>
            </w:pPr>
            <w:r w:rsidRPr="008E2AA4">
              <w:t xml:space="preserve"> 0,918 </w:t>
            </w:r>
          </w:p>
        </w:tc>
      </w:tr>
      <w:tr w:rsidR="008E2AA4" w:rsidRPr="008E2AA4">
        <w:tc>
          <w:tcPr>
            <w:tcW w:w="480" w:type="dxa"/>
            <w:vMerge/>
            <w:tcBorders>
              <w:top w:val="nil"/>
            </w:tcBorders>
          </w:tcPr>
          <w:p w:rsidR="008E2AA4" w:rsidRPr="008E2AA4" w:rsidRDefault="008E2AA4"/>
        </w:tc>
        <w:tc>
          <w:tcPr>
            <w:tcW w:w="4680" w:type="dxa"/>
            <w:tcBorders>
              <w:top w:val="nil"/>
            </w:tcBorders>
          </w:tcPr>
          <w:p w:rsidR="008E2AA4" w:rsidRPr="008E2AA4" w:rsidRDefault="008E2AA4">
            <w:pPr>
              <w:pStyle w:val="ConsPlusNonformat"/>
              <w:jc w:val="both"/>
            </w:pPr>
            <w:r w:rsidRPr="008E2AA4">
              <w:t xml:space="preserve">- группы товаров &lt;**&gt;:               </w:t>
            </w:r>
          </w:p>
          <w:p w:rsidR="008E2AA4" w:rsidRPr="008E2AA4" w:rsidRDefault="008E2AA4">
            <w:pPr>
              <w:pStyle w:val="ConsPlusNonformat"/>
              <w:jc w:val="both"/>
            </w:pPr>
            <w:r w:rsidRPr="008E2AA4">
              <w:t>а)   автомобили,   машинные    масла,</w:t>
            </w:r>
          </w:p>
          <w:p w:rsidR="008E2AA4" w:rsidRPr="008E2AA4" w:rsidRDefault="008E2AA4">
            <w:pPr>
              <w:pStyle w:val="ConsPlusNonformat"/>
              <w:jc w:val="both"/>
            </w:pPr>
            <w:r w:rsidRPr="008E2AA4">
              <w:t xml:space="preserve">смазки, автоаксессуары;              </w:t>
            </w:r>
          </w:p>
          <w:p w:rsidR="008E2AA4" w:rsidRPr="008E2AA4" w:rsidRDefault="008E2AA4">
            <w:pPr>
              <w:pStyle w:val="ConsPlusNonformat"/>
              <w:jc w:val="both"/>
            </w:pPr>
            <w:r w:rsidRPr="008E2AA4">
              <w:t xml:space="preserve">б) оружие                            </w:t>
            </w:r>
          </w:p>
        </w:tc>
        <w:tc>
          <w:tcPr>
            <w:tcW w:w="1200" w:type="dxa"/>
            <w:tcBorders>
              <w:top w:val="nil"/>
            </w:tcBorders>
          </w:tcPr>
          <w:p w:rsidR="008E2AA4" w:rsidRPr="008E2AA4" w:rsidRDefault="008E2AA4">
            <w:pPr>
              <w:pStyle w:val="ConsPlusNonformat"/>
              <w:jc w:val="both"/>
            </w:pPr>
            <w:r w:rsidRPr="008E2AA4">
              <w:t xml:space="preserve"> 1,0 &lt;  </w:t>
            </w:r>
          </w:p>
        </w:tc>
        <w:tc>
          <w:tcPr>
            <w:tcW w:w="1080" w:type="dxa"/>
            <w:tcBorders>
              <w:top w:val="nil"/>
            </w:tcBorders>
          </w:tcPr>
          <w:p w:rsidR="008E2AA4" w:rsidRPr="008E2AA4" w:rsidRDefault="008E2AA4">
            <w:pPr>
              <w:pStyle w:val="ConsPlusNonformat"/>
              <w:jc w:val="both"/>
            </w:pPr>
            <w:r w:rsidRPr="008E2AA4">
              <w:t xml:space="preserve"> 1,0   </w:t>
            </w:r>
          </w:p>
        </w:tc>
        <w:tc>
          <w:tcPr>
            <w:tcW w:w="1080" w:type="dxa"/>
            <w:tcBorders>
              <w:top w:val="nil"/>
            </w:tcBorders>
          </w:tcPr>
          <w:p w:rsidR="008E2AA4" w:rsidRPr="008E2AA4" w:rsidRDefault="008E2AA4">
            <w:pPr>
              <w:pStyle w:val="ConsPlusNonformat"/>
              <w:jc w:val="both"/>
            </w:pPr>
            <w:r w:rsidRPr="008E2AA4">
              <w:t xml:space="preserve"> 1,0   </w:t>
            </w:r>
          </w:p>
        </w:tc>
      </w:tr>
      <w:tr w:rsidR="008E2AA4" w:rsidRPr="008E2AA4">
        <w:tc>
          <w:tcPr>
            <w:tcW w:w="480" w:type="dxa"/>
            <w:vMerge/>
            <w:tcBorders>
              <w:top w:val="nil"/>
            </w:tcBorders>
          </w:tcPr>
          <w:p w:rsidR="008E2AA4" w:rsidRPr="008E2AA4" w:rsidRDefault="008E2AA4"/>
        </w:tc>
        <w:tc>
          <w:tcPr>
            <w:tcW w:w="4680" w:type="dxa"/>
            <w:tcBorders>
              <w:top w:val="nil"/>
            </w:tcBorders>
          </w:tcPr>
          <w:p w:rsidR="008E2AA4" w:rsidRPr="008E2AA4" w:rsidRDefault="008E2AA4">
            <w:pPr>
              <w:pStyle w:val="ConsPlusNonformat"/>
              <w:jc w:val="both"/>
            </w:pPr>
            <w:r w:rsidRPr="008E2AA4">
              <w:t>- группы  товаров  &lt;*&gt;:  комиссионные</w:t>
            </w:r>
          </w:p>
          <w:p w:rsidR="008E2AA4" w:rsidRPr="008E2AA4" w:rsidRDefault="008E2AA4">
            <w:pPr>
              <w:pStyle w:val="ConsPlusNonformat"/>
              <w:jc w:val="both"/>
            </w:pPr>
            <w:r w:rsidRPr="008E2AA4">
              <w:t xml:space="preserve">товары                               </w:t>
            </w:r>
          </w:p>
        </w:tc>
        <w:tc>
          <w:tcPr>
            <w:tcW w:w="1200" w:type="dxa"/>
            <w:tcBorders>
              <w:top w:val="nil"/>
            </w:tcBorders>
          </w:tcPr>
          <w:p w:rsidR="008E2AA4" w:rsidRPr="008E2AA4" w:rsidRDefault="008E2AA4">
            <w:pPr>
              <w:pStyle w:val="ConsPlusNonformat"/>
              <w:jc w:val="both"/>
            </w:pPr>
            <w:r w:rsidRPr="008E2AA4">
              <w:t xml:space="preserve"> 0,748  </w:t>
            </w:r>
          </w:p>
        </w:tc>
        <w:tc>
          <w:tcPr>
            <w:tcW w:w="1080" w:type="dxa"/>
            <w:tcBorders>
              <w:top w:val="nil"/>
            </w:tcBorders>
          </w:tcPr>
          <w:p w:rsidR="008E2AA4" w:rsidRPr="008E2AA4" w:rsidRDefault="008E2AA4">
            <w:pPr>
              <w:pStyle w:val="ConsPlusNonformat"/>
              <w:jc w:val="both"/>
            </w:pPr>
            <w:r w:rsidRPr="008E2AA4">
              <w:t xml:space="preserve"> 0,748 </w:t>
            </w:r>
          </w:p>
        </w:tc>
        <w:tc>
          <w:tcPr>
            <w:tcW w:w="1080" w:type="dxa"/>
            <w:tcBorders>
              <w:top w:val="nil"/>
            </w:tcBorders>
          </w:tcPr>
          <w:p w:rsidR="008E2AA4" w:rsidRPr="008E2AA4" w:rsidRDefault="008E2AA4">
            <w:pPr>
              <w:pStyle w:val="ConsPlusNonformat"/>
              <w:jc w:val="both"/>
            </w:pPr>
            <w:r w:rsidRPr="008E2AA4">
              <w:t xml:space="preserve"> 0,748 </w:t>
            </w:r>
          </w:p>
        </w:tc>
      </w:tr>
      <w:tr w:rsidR="008E2AA4" w:rsidRPr="008E2AA4">
        <w:trPr>
          <w:trHeight w:val="240"/>
        </w:trPr>
        <w:tc>
          <w:tcPr>
            <w:tcW w:w="600" w:type="dxa"/>
            <w:vMerge w:val="restart"/>
            <w:tcBorders>
              <w:top w:val="nil"/>
            </w:tcBorders>
          </w:tcPr>
          <w:p w:rsidR="008E2AA4" w:rsidRPr="008E2AA4" w:rsidRDefault="008E2AA4">
            <w:pPr>
              <w:pStyle w:val="ConsPlusNonformat"/>
              <w:jc w:val="both"/>
            </w:pPr>
            <w:r w:rsidRPr="008E2AA4">
              <w:lastRenderedPageBreak/>
              <w:t xml:space="preserve">2  </w:t>
            </w:r>
          </w:p>
        </w:tc>
        <w:tc>
          <w:tcPr>
            <w:tcW w:w="4680" w:type="dxa"/>
            <w:tcBorders>
              <w:top w:val="nil"/>
            </w:tcBorders>
          </w:tcPr>
          <w:p w:rsidR="008E2AA4" w:rsidRPr="008E2AA4" w:rsidRDefault="008E2AA4">
            <w:pPr>
              <w:pStyle w:val="ConsPlusNonformat"/>
              <w:jc w:val="both"/>
            </w:pPr>
            <w:r w:rsidRPr="008E2AA4">
              <w:t>д.   Афонино,   д.   Никульское,   с.</w:t>
            </w:r>
          </w:p>
          <w:p w:rsidR="008E2AA4" w:rsidRPr="008E2AA4" w:rsidRDefault="008E2AA4">
            <w:pPr>
              <w:pStyle w:val="ConsPlusNonformat"/>
              <w:jc w:val="both"/>
            </w:pPr>
            <w:r w:rsidRPr="008E2AA4">
              <w:t>Безводное,  с.   Великий   Враг,   д.</w:t>
            </w:r>
          </w:p>
          <w:p w:rsidR="008E2AA4" w:rsidRPr="008E2AA4" w:rsidRDefault="008E2AA4">
            <w:pPr>
              <w:pStyle w:val="ConsPlusNonformat"/>
              <w:jc w:val="both"/>
            </w:pPr>
            <w:r w:rsidRPr="008E2AA4">
              <w:t>Зименки, с. Бл.Борисово, с.  Вязовка,</w:t>
            </w:r>
          </w:p>
          <w:p w:rsidR="008E2AA4" w:rsidRPr="008E2AA4" w:rsidRDefault="008E2AA4">
            <w:pPr>
              <w:pStyle w:val="ConsPlusNonformat"/>
              <w:jc w:val="both"/>
            </w:pPr>
            <w:r w:rsidRPr="008E2AA4">
              <w:t>п. Дружный, д. Митино, с. Б.Ельня, п.</w:t>
            </w:r>
          </w:p>
          <w:p w:rsidR="008E2AA4" w:rsidRPr="008E2AA4" w:rsidRDefault="008E2AA4">
            <w:pPr>
              <w:pStyle w:val="ConsPlusNonformat"/>
              <w:jc w:val="both"/>
            </w:pPr>
            <w:r w:rsidRPr="008E2AA4">
              <w:t>Ждановский, д. Опалиха, д. Ржавка, с.</w:t>
            </w:r>
          </w:p>
          <w:p w:rsidR="008E2AA4" w:rsidRPr="008E2AA4" w:rsidRDefault="008E2AA4">
            <w:pPr>
              <w:pStyle w:val="ConsPlusNonformat"/>
              <w:jc w:val="both"/>
            </w:pPr>
            <w:r w:rsidRPr="008E2AA4">
              <w:t>Федяково, с. Б.Мокрое,  д.  Зелецино,</w:t>
            </w:r>
          </w:p>
          <w:p w:rsidR="008E2AA4" w:rsidRPr="008E2AA4" w:rsidRDefault="008E2AA4">
            <w:pPr>
              <w:pStyle w:val="ConsPlusNonformat"/>
              <w:jc w:val="both"/>
            </w:pPr>
            <w:r w:rsidRPr="008E2AA4">
              <w:t>с.    Запрудное,    с.    Шава,    д.</w:t>
            </w:r>
          </w:p>
          <w:p w:rsidR="008E2AA4" w:rsidRPr="008E2AA4" w:rsidRDefault="008E2AA4">
            <w:pPr>
              <w:pStyle w:val="ConsPlusNonformat"/>
              <w:jc w:val="both"/>
            </w:pPr>
            <w:r w:rsidRPr="008E2AA4">
              <w:t>Новоликеево,   д.    Караулово,    д.</w:t>
            </w:r>
          </w:p>
          <w:p w:rsidR="008E2AA4" w:rsidRPr="008E2AA4" w:rsidRDefault="008E2AA4">
            <w:pPr>
              <w:pStyle w:val="ConsPlusNonformat"/>
              <w:jc w:val="both"/>
            </w:pPr>
            <w:r w:rsidRPr="008E2AA4">
              <w:t>Прокошево, с. Работки,  п.  Волжский,</w:t>
            </w:r>
          </w:p>
          <w:p w:rsidR="008E2AA4" w:rsidRPr="008E2AA4" w:rsidRDefault="008E2AA4">
            <w:pPr>
              <w:pStyle w:val="ConsPlusNonformat"/>
              <w:jc w:val="both"/>
            </w:pPr>
            <w:r w:rsidRPr="008E2AA4">
              <w:t>д. Чеченино, п. Селекционной станции,</w:t>
            </w:r>
          </w:p>
          <w:p w:rsidR="008E2AA4" w:rsidRPr="008E2AA4" w:rsidRDefault="008E2AA4">
            <w:pPr>
              <w:pStyle w:val="ConsPlusNonformat"/>
              <w:jc w:val="both"/>
            </w:pPr>
            <w:r w:rsidRPr="008E2AA4">
              <w:t>с.  Слободское,  д.   Подлесово,   д.</w:t>
            </w:r>
          </w:p>
          <w:p w:rsidR="008E2AA4" w:rsidRPr="008E2AA4" w:rsidRDefault="008E2AA4">
            <w:pPr>
              <w:pStyle w:val="ConsPlusNonformat"/>
              <w:jc w:val="both"/>
            </w:pPr>
            <w:r w:rsidRPr="008E2AA4">
              <w:t>Чернуха, с. Шелокша,  д.  Майдан,  с.</w:t>
            </w:r>
          </w:p>
          <w:p w:rsidR="008E2AA4" w:rsidRPr="008E2AA4" w:rsidRDefault="008E2AA4">
            <w:pPr>
              <w:pStyle w:val="ConsPlusNonformat"/>
              <w:jc w:val="both"/>
            </w:pPr>
            <w:r w:rsidRPr="008E2AA4">
              <w:t xml:space="preserve">Чернышиха                            </w:t>
            </w:r>
          </w:p>
        </w:tc>
        <w:tc>
          <w:tcPr>
            <w:tcW w:w="1200" w:type="dxa"/>
            <w:tcBorders>
              <w:top w:val="nil"/>
            </w:tcBorders>
          </w:tcPr>
          <w:p w:rsidR="008E2AA4" w:rsidRPr="008E2AA4" w:rsidRDefault="008E2AA4">
            <w:pPr>
              <w:pStyle w:val="ConsPlusNonformat"/>
              <w:jc w:val="both"/>
            </w:pPr>
          </w:p>
        </w:tc>
        <w:tc>
          <w:tcPr>
            <w:tcW w:w="1080" w:type="dxa"/>
            <w:tcBorders>
              <w:top w:val="nil"/>
            </w:tcBorders>
          </w:tcPr>
          <w:p w:rsidR="008E2AA4" w:rsidRPr="008E2AA4" w:rsidRDefault="008E2AA4">
            <w:pPr>
              <w:pStyle w:val="ConsPlusNonformat"/>
              <w:jc w:val="both"/>
            </w:pPr>
          </w:p>
        </w:tc>
        <w:tc>
          <w:tcPr>
            <w:tcW w:w="1080" w:type="dxa"/>
            <w:tcBorders>
              <w:top w:val="nil"/>
            </w:tcBorders>
          </w:tcPr>
          <w:p w:rsidR="008E2AA4" w:rsidRPr="008E2AA4" w:rsidRDefault="008E2AA4">
            <w:pPr>
              <w:pStyle w:val="ConsPlusNonformat"/>
              <w:jc w:val="both"/>
            </w:pPr>
          </w:p>
        </w:tc>
      </w:tr>
      <w:tr w:rsidR="008E2AA4" w:rsidRPr="008E2AA4">
        <w:tc>
          <w:tcPr>
            <w:tcW w:w="480" w:type="dxa"/>
            <w:vMerge/>
            <w:tcBorders>
              <w:top w:val="nil"/>
            </w:tcBorders>
          </w:tcPr>
          <w:p w:rsidR="008E2AA4" w:rsidRPr="008E2AA4" w:rsidRDefault="008E2AA4"/>
        </w:tc>
        <w:tc>
          <w:tcPr>
            <w:tcW w:w="4680" w:type="dxa"/>
            <w:tcBorders>
              <w:top w:val="nil"/>
            </w:tcBorders>
          </w:tcPr>
          <w:p w:rsidR="008E2AA4" w:rsidRPr="008E2AA4" w:rsidRDefault="008E2AA4">
            <w:pPr>
              <w:pStyle w:val="ConsPlusNonformat"/>
              <w:jc w:val="both"/>
            </w:pPr>
            <w:r w:rsidRPr="008E2AA4">
              <w:t>А)    реализация    продовольственных</w:t>
            </w:r>
          </w:p>
          <w:p w:rsidR="008E2AA4" w:rsidRPr="008E2AA4" w:rsidRDefault="008E2AA4">
            <w:pPr>
              <w:pStyle w:val="ConsPlusNonformat"/>
              <w:jc w:val="both"/>
            </w:pPr>
            <w:r w:rsidRPr="008E2AA4">
              <w:t xml:space="preserve">товаров                              </w:t>
            </w:r>
          </w:p>
        </w:tc>
        <w:tc>
          <w:tcPr>
            <w:tcW w:w="1200" w:type="dxa"/>
            <w:tcBorders>
              <w:top w:val="nil"/>
            </w:tcBorders>
          </w:tcPr>
          <w:p w:rsidR="008E2AA4" w:rsidRPr="008E2AA4" w:rsidRDefault="008E2AA4">
            <w:pPr>
              <w:pStyle w:val="ConsPlusNonformat"/>
              <w:jc w:val="both"/>
            </w:pPr>
            <w:r w:rsidRPr="008E2AA4">
              <w:t xml:space="preserve"> 0,534  </w:t>
            </w:r>
          </w:p>
        </w:tc>
        <w:tc>
          <w:tcPr>
            <w:tcW w:w="1080" w:type="dxa"/>
            <w:tcBorders>
              <w:top w:val="nil"/>
            </w:tcBorders>
          </w:tcPr>
          <w:p w:rsidR="008E2AA4" w:rsidRPr="008E2AA4" w:rsidRDefault="008E2AA4">
            <w:pPr>
              <w:pStyle w:val="ConsPlusNonformat"/>
              <w:jc w:val="both"/>
            </w:pPr>
            <w:r w:rsidRPr="008E2AA4">
              <w:t xml:space="preserve"> 0,526 </w:t>
            </w:r>
          </w:p>
        </w:tc>
        <w:tc>
          <w:tcPr>
            <w:tcW w:w="1080" w:type="dxa"/>
            <w:tcBorders>
              <w:top w:val="nil"/>
            </w:tcBorders>
          </w:tcPr>
          <w:p w:rsidR="008E2AA4" w:rsidRPr="008E2AA4" w:rsidRDefault="008E2AA4">
            <w:pPr>
              <w:pStyle w:val="ConsPlusNonformat"/>
              <w:jc w:val="both"/>
            </w:pPr>
            <w:r w:rsidRPr="008E2AA4">
              <w:t xml:space="preserve"> 0,522 </w:t>
            </w:r>
          </w:p>
        </w:tc>
      </w:tr>
      <w:tr w:rsidR="008E2AA4" w:rsidRPr="008E2AA4">
        <w:tc>
          <w:tcPr>
            <w:tcW w:w="480" w:type="dxa"/>
            <w:vMerge/>
            <w:tcBorders>
              <w:top w:val="nil"/>
            </w:tcBorders>
          </w:tcPr>
          <w:p w:rsidR="008E2AA4" w:rsidRPr="008E2AA4" w:rsidRDefault="008E2AA4"/>
        </w:tc>
        <w:tc>
          <w:tcPr>
            <w:tcW w:w="4680" w:type="dxa"/>
            <w:tcBorders>
              <w:top w:val="nil"/>
            </w:tcBorders>
          </w:tcPr>
          <w:p w:rsidR="008E2AA4" w:rsidRPr="008E2AA4" w:rsidRDefault="008E2AA4">
            <w:pPr>
              <w:pStyle w:val="ConsPlusNonformat"/>
              <w:jc w:val="both"/>
            </w:pPr>
            <w:r w:rsidRPr="008E2AA4">
              <w:t xml:space="preserve">- группы товаров &lt;*&gt;:                </w:t>
            </w:r>
          </w:p>
          <w:p w:rsidR="008E2AA4" w:rsidRPr="008E2AA4" w:rsidRDefault="008E2AA4">
            <w:pPr>
              <w:pStyle w:val="ConsPlusNonformat"/>
              <w:jc w:val="both"/>
            </w:pPr>
            <w:r w:rsidRPr="008E2AA4">
              <w:t>а)     продукты     для     детского,</w:t>
            </w:r>
          </w:p>
          <w:p w:rsidR="008E2AA4" w:rsidRPr="008E2AA4" w:rsidRDefault="008E2AA4">
            <w:pPr>
              <w:pStyle w:val="ConsPlusNonformat"/>
              <w:jc w:val="both"/>
            </w:pPr>
            <w:r w:rsidRPr="008E2AA4">
              <w:t>диетического                        и</w:t>
            </w:r>
          </w:p>
          <w:p w:rsidR="008E2AA4" w:rsidRPr="008E2AA4" w:rsidRDefault="008E2AA4">
            <w:pPr>
              <w:pStyle w:val="ConsPlusNonformat"/>
              <w:jc w:val="both"/>
            </w:pPr>
            <w:r w:rsidRPr="008E2AA4">
              <w:t xml:space="preserve">лечебно-профилактического питания;   </w:t>
            </w:r>
          </w:p>
          <w:p w:rsidR="008E2AA4" w:rsidRPr="008E2AA4" w:rsidRDefault="008E2AA4">
            <w:pPr>
              <w:pStyle w:val="ConsPlusNonformat"/>
              <w:jc w:val="both"/>
            </w:pPr>
            <w:r w:rsidRPr="008E2AA4">
              <w:t xml:space="preserve">б) свежие овощи и фрукты;            </w:t>
            </w:r>
          </w:p>
          <w:p w:rsidR="008E2AA4" w:rsidRPr="008E2AA4" w:rsidRDefault="008E2AA4">
            <w:pPr>
              <w:pStyle w:val="ConsPlusNonformat"/>
              <w:jc w:val="both"/>
            </w:pPr>
            <w:r w:rsidRPr="008E2AA4">
              <w:t>в) хлебобулочные  изделия,  молоко  и</w:t>
            </w:r>
          </w:p>
          <w:p w:rsidR="008E2AA4" w:rsidRPr="008E2AA4" w:rsidRDefault="008E2AA4">
            <w:pPr>
              <w:pStyle w:val="ConsPlusNonformat"/>
              <w:jc w:val="both"/>
            </w:pPr>
            <w:r w:rsidRPr="008E2AA4">
              <w:t xml:space="preserve">молочные продукты                    </w:t>
            </w:r>
          </w:p>
        </w:tc>
        <w:tc>
          <w:tcPr>
            <w:tcW w:w="1200" w:type="dxa"/>
            <w:tcBorders>
              <w:top w:val="nil"/>
            </w:tcBorders>
          </w:tcPr>
          <w:p w:rsidR="008E2AA4" w:rsidRPr="008E2AA4" w:rsidRDefault="008E2AA4">
            <w:pPr>
              <w:pStyle w:val="ConsPlusNonformat"/>
              <w:jc w:val="both"/>
            </w:pPr>
            <w:r w:rsidRPr="008E2AA4">
              <w:t xml:space="preserve"> 0,490  </w:t>
            </w:r>
          </w:p>
        </w:tc>
        <w:tc>
          <w:tcPr>
            <w:tcW w:w="1080" w:type="dxa"/>
            <w:tcBorders>
              <w:top w:val="nil"/>
            </w:tcBorders>
          </w:tcPr>
          <w:p w:rsidR="008E2AA4" w:rsidRPr="008E2AA4" w:rsidRDefault="008E2AA4">
            <w:pPr>
              <w:pStyle w:val="ConsPlusNonformat"/>
              <w:jc w:val="both"/>
            </w:pPr>
            <w:r w:rsidRPr="008E2AA4">
              <w:t xml:space="preserve"> 0,486 </w:t>
            </w:r>
          </w:p>
        </w:tc>
        <w:tc>
          <w:tcPr>
            <w:tcW w:w="1080" w:type="dxa"/>
            <w:tcBorders>
              <w:top w:val="nil"/>
            </w:tcBorders>
          </w:tcPr>
          <w:p w:rsidR="008E2AA4" w:rsidRPr="008E2AA4" w:rsidRDefault="008E2AA4">
            <w:pPr>
              <w:pStyle w:val="ConsPlusNonformat"/>
              <w:jc w:val="both"/>
            </w:pPr>
            <w:r w:rsidRPr="008E2AA4">
              <w:t xml:space="preserve"> 0,480 </w:t>
            </w:r>
          </w:p>
        </w:tc>
      </w:tr>
      <w:tr w:rsidR="008E2AA4" w:rsidRPr="008E2AA4">
        <w:tc>
          <w:tcPr>
            <w:tcW w:w="480" w:type="dxa"/>
            <w:vMerge/>
            <w:tcBorders>
              <w:top w:val="nil"/>
            </w:tcBorders>
          </w:tcPr>
          <w:p w:rsidR="008E2AA4" w:rsidRPr="008E2AA4" w:rsidRDefault="008E2AA4"/>
        </w:tc>
        <w:tc>
          <w:tcPr>
            <w:tcW w:w="4680" w:type="dxa"/>
            <w:tcBorders>
              <w:top w:val="nil"/>
            </w:tcBorders>
          </w:tcPr>
          <w:p w:rsidR="008E2AA4" w:rsidRPr="008E2AA4" w:rsidRDefault="008E2AA4">
            <w:pPr>
              <w:pStyle w:val="ConsPlusNonformat"/>
              <w:jc w:val="both"/>
            </w:pPr>
            <w:r w:rsidRPr="008E2AA4">
              <w:t>- группы  товаров  &lt;**&gt;:  алкогольная</w:t>
            </w:r>
          </w:p>
          <w:p w:rsidR="008E2AA4" w:rsidRPr="008E2AA4" w:rsidRDefault="008E2AA4">
            <w:pPr>
              <w:pStyle w:val="ConsPlusNonformat"/>
              <w:jc w:val="both"/>
            </w:pPr>
            <w:r w:rsidRPr="008E2AA4">
              <w:t xml:space="preserve">продукция, табачные изделия          </w:t>
            </w:r>
          </w:p>
        </w:tc>
        <w:tc>
          <w:tcPr>
            <w:tcW w:w="1200" w:type="dxa"/>
            <w:tcBorders>
              <w:top w:val="nil"/>
            </w:tcBorders>
          </w:tcPr>
          <w:p w:rsidR="008E2AA4" w:rsidRPr="008E2AA4" w:rsidRDefault="008E2AA4">
            <w:pPr>
              <w:pStyle w:val="ConsPlusNonformat"/>
              <w:jc w:val="both"/>
            </w:pPr>
            <w:r w:rsidRPr="008E2AA4">
              <w:t xml:space="preserve"> 0,854  </w:t>
            </w:r>
          </w:p>
        </w:tc>
        <w:tc>
          <w:tcPr>
            <w:tcW w:w="1080" w:type="dxa"/>
            <w:tcBorders>
              <w:top w:val="nil"/>
            </w:tcBorders>
          </w:tcPr>
          <w:p w:rsidR="008E2AA4" w:rsidRPr="008E2AA4" w:rsidRDefault="008E2AA4">
            <w:pPr>
              <w:pStyle w:val="ConsPlusNonformat"/>
              <w:jc w:val="both"/>
            </w:pPr>
            <w:r w:rsidRPr="008E2AA4">
              <w:t xml:space="preserve"> 0,842 </w:t>
            </w:r>
          </w:p>
        </w:tc>
        <w:tc>
          <w:tcPr>
            <w:tcW w:w="1080" w:type="dxa"/>
            <w:tcBorders>
              <w:top w:val="nil"/>
            </w:tcBorders>
          </w:tcPr>
          <w:p w:rsidR="008E2AA4" w:rsidRPr="008E2AA4" w:rsidRDefault="008E2AA4">
            <w:pPr>
              <w:pStyle w:val="ConsPlusNonformat"/>
              <w:jc w:val="both"/>
            </w:pPr>
            <w:r w:rsidRPr="008E2AA4">
              <w:t xml:space="preserve"> 0,838 </w:t>
            </w:r>
          </w:p>
        </w:tc>
      </w:tr>
      <w:tr w:rsidR="008E2AA4" w:rsidRPr="008E2AA4">
        <w:tc>
          <w:tcPr>
            <w:tcW w:w="480" w:type="dxa"/>
            <w:vMerge/>
            <w:tcBorders>
              <w:top w:val="nil"/>
            </w:tcBorders>
          </w:tcPr>
          <w:p w:rsidR="008E2AA4" w:rsidRPr="008E2AA4" w:rsidRDefault="008E2AA4"/>
        </w:tc>
        <w:tc>
          <w:tcPr>
            <w:tcW w:w="4680" w:type="dxa"/>
            <w:tcBorders>
              <w:top w:val="nil"/>
            </w:tcBorders>
          </w:tcPr>
          <w:p w:rsidR="008E2AA4" w:rsidRPr="008E2AA4" w:rsidRDefault="008E2AA4">
            <w:pPr>
              <w:pStyle w:val="ConsPlusNonformat"/>
              <w:jc w:val="both"/>
            </w:pPr>
            <w:r w:rsidRPr="008E2AA4">
              <w:t>Б)   реализация   непродовольственных</w:t>
            </w:r>
          </w:p>
          <w:p w:rsidR="008E2AA4" w:rsidRPr="008E2AA4" w:rsidRDefault="008E2AA4">
            <w:pPr>
              <w:pStyle w:val="ConsPlusNonformat"/>
              <w:jc w:val="both"/>
            </w:pPr>
            <w:r w:rsidRPr="008E2AA4">
              <w:t xml:space="preserve">товаров                              </w:t>
            </w:r>
          </w:p>
        </w:tc>
        <w:tc>
          <w:tcPr>
            <w:tcW w:w="1200" w:type="dxa"/>
            <w:tcBorders>
              <w:top w:val="nil"/>
            </w:tcBorders>
          </w:tcPr>
          <w:p w:rsidR="008E2AA4" w:rsidRPr="008E2AA4" w:rsidRDefault="008E2AA4">
            <w:pPr>
              <w:pStyle w:val="ConsPlusNonformat"/>
              <w:jc w:val="both"/>
            </w:pPr>
            <w:r w:rsidRPr="008E2AA4">
              <w:t xml:space="preserve"> 0,748  </w:t>
            </w:r>
          </w:p>
        </w:tc>
        <w:tc>
          <w:tcPr>
            <w:tcW w:w="1080" w:type="dxa"/>
            <w:tcBorders>
              <w:top w:val="nil"/>
            </w:tcBorders>
          </w:tcPr>
          <w:p w:rsidR="008E2AA4" w:rsidRPr="008E2AA4" w:rsidRDefault="008E2AA4">
            <w:pPr>
              <w:pStyle w:val="ConsPlusNonformat"/>
              <w:jc w:val="both"/>
            </w:pPr>
            <w:r w:rsidRPr="008E2AA4">
              <w:t xml:space="preserve"> 0,738 </w:t>
            </w:r>
          </w:p>
        </w:tc>
        <w:tc>
          <w:tcPr>
            <w:tcW w:w="1080" w:type="dxa"/>
            <w:tcBorders>
              <w:top w:val="nil"/>
            </w:tcBorders>
          </w:tcPr>
          <w:p w:rsidR="008E2AA4" w:rsidRPr="008E2AA4" w:rsidRDefault="008E2AA4">
            <w:pPr>
              <w:pStyle w:val="ConsPlusNonformat"/>
              <w:jc w:val="both"/>
            </w:pPr>
            <w:r w:rsidRPr="008E2AA4">
              <w:t xml:space="preserve"> 0,732 </w:t>
            </w:r>
          </w:p>
        </w:tc>
      </w:tr>
      <w:tr w:rsidR="008E2AA4" w:rsidRPr="008E2AA4">
        <w:tc>
          <w:tcPr>
            <w:tcW w:w="480" w:type="dxa"/>
            <w:vMerge/>
            <w:tcBorders>
              <w:top w:val="nil"/>
            </w:tcBorders>
          </w:tcPr>
          <w:p w:rsidR="008E2AA4" w:rsidRPr="008E2AA4" w:rsidRDefault="008E2AA4"/>
        </w:tc>
        <w:tc>
          <w:tcPr>
            <w:tcW w:w="4680" w:type="dxa"/>
            <w:tcBorders>
              <w:top w:val="nil"/>
            </w:tcBorders>
          </w:tcPr>
          <w:p w:rsidR="008E2AA4" w:rsidRPr="008E2AA4" w:rsidRDefault="008E2AA4">
            <w:pPr>
              <w:pStyle w:val="ConsPlusNonformat"/>
              <w:jc w:val="both"/>
            </w:pPr>
            <w:r w:rsidRPr="008E2AA4">
              <w:t xml:space="preserve">- группы товаров &lt;*&gt;:                </w:t>
            </w:r>
          </w:p>
          <w:p w:rsidR="008E2AA4" w:rsidRPr="008E2AA4" w:rsidRDefault="008E2AA4">
            <w:pPr>
              <w:pStyle w:val="ConsPlusNonformat"/>
              <w:jc w:val="both"/>
            </w:pPr>
            <w:r w:rsidRPr="008E2AA4">
              <w:t>а) товары для новорожденных,  детские</w:t>
            </w:r>
          </w:p>
          <w:p w:rsidR="008E2AA4" w:rsidRPr="008E2AA4" w:rsidRDefault="008E2AA4">
            <w:pPr>
              <w:pStyle w:val="ConsPlusNonformat"/>
              <w:jc w:val="both"/>
            </w:pPr>
            <w:r w:rsidRPr="008E2AA4">
              <w:t xml:space="preserve">товары (одежда, обувь), игрушки;     </w:t>
            </w:r>
          </w:p>
          <w:p w:rsidR="008E2AA4" w:rsidRPr="008E2AA4" w:rsidRDefault="008E2AA4">
            <w:pPr>
              <w:pStyle w:val="ConsPlusNonformat"/>
              <w:jc w:val="both"/>
            </w:pPr>
            <w:r w:rsidRPr="008E2AA4">
              <w:t>б)  счетчики  бытовые   воды,   газа,</w:t>
            </w:r>
          </w:p>
          <w:p w:rsidR="008E2AA4" w:rsidRPr="008E2AA4" w:rsidRDefault="008E2AA4">
            <w:pPr>
              <w:pStyle w:val="ConsPlusNonformat"/>
              <w:jc w:val="both"/>
            </w:pPr>
            <w:r w:rsidRPr="008E2AA4">
              <w:t xml:space="preserve">тепла;                               </w:t>
            </w:r>
          </w:p>
          <w:p w:rsidR="008E2AA4" w:rsidRPr="008E2AA4" w:rsidRDefault="008E2AA4">
            <w:pPr>
              <w:pStyle w:val="ConsPlusNonformat"/>
              <w:jc w:val="both"/>
            </w:pPr>
            <w:r w:rsidRPr="008E2AA4">
              <w:t>в)   медикаменты,    фармацевтическая</w:t>
            </w:r>
          </w:p>
          <w:p w:rsidR="008E2AA4" w:rsidRPr="008E2AA4" w:rsidRDefault="008E2AA4">
            <w:pPr>
              <w:pStyle w:val="ConsPlusNonformat"/>
              <w:jc w:val="both"/>
            </w:pPr>
            <w:r w:rsidRPr="008E2AA4">
              <w:t>продукция,   продукция   медицинского</w:t>
            </w:r>
          </w:p>
          <w:p w:rsidR="008E2AA4" w:rsidRPr="008E2AA4" w:rsidRDefault="008E2AA4">
            <w:pPr>
              <w:pStyle w:val="ConsPlusNonformat"/>
              <w:jc w:val="both"/>
            </w:pPr>
            <w:r w:rsidRPr="008E2AA4">
              <w:t xml:space="preserve">назначения;                          </w:t>
            </w:r>
          </w:p>
          <w:p w:rsidR="008E2AA4" w:rsidRPr="008E2AA4" w:rsidRDefault="008E2AA4">
            <w:pPr>
              <w:pStyle w:val="ConsPlusNonformat"/>
              <w:jc w:val="both"/>
            </w:pPr>
            <w:r w:rsidRPr="008E2AA4">
              <w:t>г) газеты, журналы,  книги,  брошюры,</w:t>
            </w:r>
          </w:p>
          <w:p w:rsidR="008E2AA4" w:rsidRPr="008E2AA4" w:rsidRDefault="008E2AA4">
            <w:pPr>
              <w:pStyle w:val="ConsPlusNonformat"/>
              <w:jc w:val="both"/>
            </w:pPr>
            <w:r w:rsidRPr="008E2AA4">
              <w:t>изоиздания,          картографическая</w:t>
            </w:r>
          </w:p>
          <w:p w:rsidR="008E2AA4" w:rsidRPr="008E2AA4" w:rsidRDefault="008E2AA4">
            <w:pPr>
              <w:pStyle w:val="ConsPlusNonformat"/>
              <w:jc w:val="both"/>
            </w:pPr>
            <w:r w:rsidRPr="008E2AA4">
              <w:t>продукция,  нотные  издания,  издания</w:t>
            </w:r>
          </w:p>
          <w:p w:rsidR="008E2AA4" w:rsidRPr="008E2AA4" w:rsidRDefault="008E2AA4">
            <w:pPr>
              <w:pStyle w:val="ConsPlusNonformat"/>
              <w:jc w:val="both"/>
            </w:pPr>
            <w:r w:rsidRPr="008E2AA4">
              <w:t xml:space="preserve">для слепых;                          </w:t>
            </w:r>
          </w:p>
          <w:p w:rsidR="008E2AA4" w:rsidRPr="008E2AA4" w:rsidRDefault="008E2AA4">
            <w:pPr>
              <w:pStyle w:val="ConsPlusNonformat"/>
              <w:jc w:val="both"/>
            </w:pPr>
            <w:r w:rsidRPr="008E2AA4">
              <w:t>д) школьно-письменные и  канцелярские</w:t>
            </w:r>
          </w:p>
          <w:p w:rsidR="008E2AA4" w:rsidRPr="008E2AA4" w:rsidRDefault="008E2AA4">
            <w:pPr>
              <w:pStyle w:val="ConsPlusNonformat"/>
              <w:jc w:val="both"/>
            </w:pPr>
            <w:r w:rsidRPr="008E2AA4">
              <w:t xml:space="preserve">товары;                              </w:t>
            </w:r>
          </w:p>
          <w:p w:rsidR="008E2AA4" w:rsidRPr="008E2AA4" w:rsidRDefault="008E2AA4">
            <w:pPr>
              <w:pStyle w:val="ConsPlusNonformat"/>
              <w:jc w:val="both"/>
            </w:pPr>
            <w:r w:rsidRPr="008E2AA4">
              <w:t xml:space="preserve">е) ритуально-обрядовые изделия;      </w:t>
            </w:r>
          </w:p>
          <w:p w:rsidR="008E2AA4" w:rsidRPr="008E2AA4" w:rsidRDefault="008E2AA4">
            <w:pPr>
              <w:pStyle w:val="ConsPlusNonformat"/>
              <w:jc w:val="both"/>
            </w:pPr>
            <w:r w:rsidRPr="008E2AA4">
              <w:t xml:space="preserve">ж) комиссионные товары               </w:t>
            </w:r>
          </w:p>
        </w:tc>
        <w:tc>
          <w:tcPr>
            <w:tcW w:w="1200" w:type="dxa"/>
            <w:tcBorders>
              <w:top w:val="nil"/>
            </w:tcBorders>
          </w:tcPr>
          <w:p w:rsidR="008E2AA4" w:rsidRPr="008E2AA4" w:rsidRDefault="008E2AA4">
            <w:pPr>
              <w:pStyle w:val="ConsPlusNonformat"/>
              <w:jc w:val="both"/>
            </w:pPr>
            <w:r w:rsidRPr="008E2AA4">
              <w:t xml:space="preserve"> 0,534  </w:t>
            </w:r>
          </w:p>
        </w:tc>
        <w:tc>
          <w:tcPr>
            <w:tcW w:w="1080" w:type="dxa"/>
            <w:tcBorders>
              <w:top w:val="nil"/>
            </w:tcBorders>
          </w:tcPr>
          <w:p w:rsidR="008E2AA4" w:rsidRPr="008E2AA4" w:rsidRDefault="008E2AA4">
            <w:pPr>
              <w:pStyle w:val="ConsPlusNonformat"/>
              <w:jc w:val="both"/>
            </w:pPr>
            <w:r w:rsidRPr="008E2AA4">
              <w:t xml:space="preserve"> 0,526 </w:t>
            </w:r>
          </w:p>
        </w:tc>
        <w:tc>
          <w:tcPr>
            <w:tcW w:w="1080" w:type="dxa"/>
            <w:tcBorders>
              <w:top w:val="nil"/>
            </w:tcBorders>
          </w:tcPr>
          <w:p w:rsidR="008E2AA4" w:rsidRPr="008E2AA4" w:rsidRDefault="008E2AA4">
            <w:pPr>
              <w:pStyle w:val="ConsPlusNonformat"/>
              <w:jc w:val="both"/>
            </w:pPr>
            <w:r w:rsidRPr="008E2AA4">
              <w:t xml:space="preserve"> 0,522 </w:t>
            </w:r>
          </w:p>
        </w:tc>
      </w:tr>
      <w:tr w:rsidR="008E2AA4" w:rsidRPr="008E2AA4">
        <w:tc>
          <w:tcPr>
            <w:tcW w:w="480" w:type="dxa"/>
            <w:vMerge/>
            <w:tcBorders>
              <w:top w:val="nil"/>
            </w:tcBorders>
          </w:tcPr>
          <w:p w:rsidR="008E2AA4" w:rsidRPr="008E2AA4" w:rsidRDefault="008E2AA4"/>
        </w:tc>
        <w:tc>
          <w:tcPr>
            <w:tcW w:w="4680" w:type="dxa"/>
            <w:tcBorders>
              <w:top w:val="nil"/>
            </w:tcBorders>
          </w:tcPr>
          <w:p w:rsidR="008E2AA4" w:rsidRPr="008E2AA4" w:rsidRDefault="008E2AA4">
            <w:pPr>
              <w:pStyle w:val="ConsPlusNonformat"/>
              <w:jc w:val="both"/>
            </w:pPr>
            <w:r w:rsidRPr="008E2AA4">
              <w:t xml:space="preserve">- группы товаров &lt;**&gt;:               </w:t>
            </w:r>
          </w:p>
          <w:p w:rsidR="008E2AA4" w:rsidRPr="008E2AA4" w:rsidRDefault="008E2AA4">
            <w:pPr>
              <w:pStyle w:val="ConsPlusNonformat"/>
              <w:jc w:val="both"/>
            </w:pPr>
            <w:r w:rsidRPr="008E2AA4">
              <w:t>а)   автомобили,   машинные    масла,</w:t>
            </w:r>
          </w:p>
          <w:p w:rsidR="008E2AA4" w:rsidRPr="008E2AA4" w:rsidRDefault="008E2AA4">
            <w:pPr>
              <w:pStyle w:val="ConsPlusNonformat"/>
              <w:jc w:val="both"/>
            </w:pPr>
            <w:r w:rsidRPr="008E2AA4">
              <w:t xml:space="preserve">смазки, автоаксессуары;              </w:t>
            </w:r>
          </w:p>
          <w:p w:rsidR="008E2AA4" w:rsidRPr="008E2AA4" w:rsidRDefault="008E2AA4">
            <w:pPr>
              <w:pStyle w:val="ConsPlusNonformat"/>
              <w:jc w:val="both"/>
            </w:pPr>
            <w:r w:rsidRPr="008E2AA4">
              <w:t xml:space="preserve">б) оружие                            </w:t>
            </w:r>
          </w:p>
        </w:tc>
        <w:tc>
          <w:tcPr>
            <w:tcW w:w="1200" w:type="dxa"/>
            <w:tcBorders>
              <w:top w:val="nil"/>
            </w:tcBorders>
          </w:tcPr>
          <w:p w:rsidR="008E2AA4" w:rsidRPr="008E2AA4" w:rsidRDefault="008E2AA4">
            <w:pPr>
              <w:pStyle w:val="ConsPlusNonformat"/>
              <w:jc w:val="both"/>
            </w:pPr>
            <w:r w:rsidRPr="008E2AA4">
              <w:t xml:space="preserve"> 1,0    </w:t>
            </w:r>
          </w:p>
        </w:tc>
        <w:tc>
          <w:tcPr>
            <w:tcW w:w="1080" w:type="dxa"/>
            <w:tcBorders>
              <w:top w:val="nil"/>
            </w:tcBorders>
          </w:tcPr>
          <w:p w:rsidR="008E2AA4" w:rsidRPr="008E2AA4" w:rsidRDefault="008E2AA4">
            <w:pPr>
              <w:pStyle w:val="ConsPlusNonformat"/>
              <w:jc w:val="both"/>
            </w:pPr>
            <w:r w:rsidRPr="008E2AA4">
              <w:t xml:space="preserve"> 1,0   </w:t>
            </w:r>
          </w:p>
        </w:tc>
        <w:tc>
          <w:tcPr>
            <w:tcW w:w="1080" w:type="dxa"/>
            <w:tcBorders>
              <w:top w:val="nil"/>
            </w:tcBorders>
          </w:tcPr>
          <w:p w:rsidR="008E2AA4" w:rsidRPr="008E2AA4" w:rsidRDefault="008E2AA4">
            <w:pPr>
              <w:pStyle w:val="ConsPlusNonformat"/>
              <w:jc w:val="both"/>
            </w:pPr>
            <w:r w:rsidRPr="008E2AA4">
              <w:t xml:space="preserve"> 1,0   </w:t>
            </w:r>
          </w:p>
        </w:tc>
      </w:tr>
      <w:tr w:rsidR="008E2AA4" w:rsidRPr="008E2AA4">
        <w:tc>
          <w:tcPr>
            <w:tcW w:w="480" w:type="dxa"/>
            <w:vMerge/>
            <w:tcBorders>
              <w:top w:val="nil"/>
            </w:tcBorders>
          </w:tcPr>
          <w:p w:rsidR="008E2AA4" w:rsidRPr="008E2AA4" w:rsidRDefault="008E2AA4"/>
        </w:tc>
        <w:tc>
          <w:tcPr>
            <w:tcW w:w="4680" w:type="dxa"/>
            <w:tcBorders>
              <w:top w:val="nil"/>
            </w:tcBorders>
          </w:tcPr>
          <w:p w:rsidR="008E2AA4" w:rsidRPr="008E2AA4" w:rsidRDefault="008E2AA4">
            <w:pPr>
              <w:pStyle w:val="ConsPlusNonformat"/>
              <w:jc w:val="both"/>
            </w:pPr>
            <w:r w:rsidRPr="008E2AA4">
              <w:t>В) реализация продовольственных и/или</w:t>
            </w:r>
          </w:p>
          <w:p w:rsidR="008E2AA4" w:rsidRPr="008E2AA4" w:rsidRDefault="008E2AA4">
            <w:pPr>
              <w:pStyle w:val="ConsPlusNonformat"/>
              <w:jc w:val="both"/>
            </w:pPr>
            <w:r w:rsidRPr="008E2AA4">
              <w:t>непродовольственных    товаров    при</w:t>
            </w:r>
          </w:p>
          <w:p w:rsidR="008E2AA4" w:rsidRPr="008E2AA4" w:rsidRDefault="008E2AA4">
            <w:pPr>
              <w:pStyle w:val="ConsPlusNonformat"/>
              <w:jc w:val="both"/>
            </w:pPr>
            <w:r w:rsidRPr="008E2AA4">
              <w:t>одновременном предоставлении  бытовых</w:t>
            </w:r>
          </w:p>
          <w:p w:rsidR="008E2AA4" w:rsidRPr="008E2AA4" w:rsidRDefault="008E2AA4">
            <w:pPr>
              <w:pStyle w:val="ConsPlusNonformat"/>
              <w:jc w:val="both"/>
            </w:pPr>
            <w:r w:rsidRPr="008E2AA4">
              <w:t>услуг населению в  данном  населенном</w:t>
            </w:r>
          </w:p>
          <w:p w:rsidR="008E2AA4" w:rsidRPr="008E2AA4" w:rsidRDefault="008E2AA4">
            <w:pPr>
              <w:pStyle w:val="ConsPlusNonformat"/>
              <w:jc w:val="both"/>
            </w:pPr>
            <w:r w:rsidRPr="008E2AA4">
              <w:t xml:space="preserve">пункте &lt;***&gt;                         </w:t>
            </w:r>
          </w:p>
        </w:tc>
        <w:tc>
          <w:tcPr>
            <w:tcW w:w="1200" w:type="dxa"/>
            <w:tcBorders>
              <w:top w:val="nil"/>
            </w:tcBorders>
          </w:tcPr>
          <w:p w:rsidR="008E2AA4" w:rsidRPr="008E2AA4" w:rsidRDefault="008E2AA4">
            <w:pPr>
              <w:pStyle w:val="ConsPlusNonformat"/>
              <w:jc w:val="both"/>
            </w:pPr>
            <w:r w:rsidRPr="008E2AA4">
              <w:t xml:space="preserve"> 0,512  </w:t>
            </w:r>
          </w:p>
        </w:tc>
        <w:tc>
          <w:tcPr>
            <w:tcW w:w="1080" w:type="dxa"/>
            <w:tcBorders>
              <w:top w:val="nil"/>
            </w:tcBorders>
          </w:tcPr>
          <w:p w:rsidR="008E2AA4" w:rsidRPr="008E2AA4" w:rsidRDefault="008E2AA4">
            <w:pPr>
              <w:pStyle w:val="ConsPlusNonformat"/>
              <w:jc w:val="both"/>
            </w:pPr>
            <w:r w:rsidRPr="008E2AA4">
              <w:t xml:space="preserve"> 0,506 </w:t>
            </w:r>
          </w:p>
        </w:tc>
        <w:tc>
          <w:tcPr>
            <w:tcW w:w="1080" w:type="dxa"/>
            <w:tcBorders>
              <w:top w:val="nil"/>
            </w:tcBorders>
          </w:tcPr>
          <w:p w:rsidR="008E2AA4" w:rsidRPr="008E2AA4" w:rsidRDefault="008E2AA4">
            <w:pPr>
              <w:pStyle w:val="ConsPlusNonformat"/>
              <w:jc w:val="both"/>
            </w:pPr>
            <w:r w:rsidRPr="008E2AA4">
              <w:t xml:space="preserve"> 0,502 </w:t>
            </w:r>
          </w:p>
        </w:tc>
      </w:tr>
      <w:tr w:rsidR="008E2AA4" w:rsidRPr="008E2AA4">
        <w:trPr>
          <w:trHeight w:val="240"/>
        </w:trPr>
        <w:tc>
          <w:tcPr>
            <w:tcW w:w="600" w:type="dxa"/>
            <w:vMerge w:val="restart"/>
            <w:tcBorders>
              <w:top w:val="nil"/>
            </w:tcBorders>
          </w:tcPr>
          <w:p w:rsidR="008E2AA4" w:rsidRPr="008E2AA4" w:rsidRDefault="008E2AA4">
            <w:pPr>
              <w:pStyle w:val="ConsPlusNonformat"/>
              <w:jc w:val="both"/>
            </w:pPr>
            <w:r w:rsidRPr="008E2AA4">
              <w:t xml:space="preserve">3  </w:t>
            </w:r>
          </w:p>
        </w:tc>
        <w:tc>
          <w:tcPr>
            <w:tcW w:w="4680" w:type="dxa"/>
            <w:tcBorders>
              <w:top w:val="nil"/>
            </w:tcBorders>
          </w:tcPr>
          <w:p w:rsidR="008E2AA4" w:rsidRPr="008E2AA4" w:rsidRDefault="008E2AA4">
            <w:pPr>
              <w:pStyle w:val="ConsPlusNonformat"/>
              <w:jc w:val="both"/>
            </w:pPr>
            <w:r w:rsidRPr="008E2AA4">
              <w:t xml:space="preserve">Прочие населенные пункты             </w:t>
            </w:r>
          </w:p>
        </w:tc>
        <w:tc>
          <w:tcPr>
            <w:tcW w:w="1200" w:type="dxa"/>
            <w:tcBorders>
              <w:top w:val="nil"/>
            </w:tcBorders>
          </w:tcPr>
          <w:p w:rsidR="008E2AA4" w:rsidRPr="008E2AA4" w:rsidRDefault="008E2AA4">
            <w:pPr>
              <w:pStyle w:val="ConsPlusNonformat"/>
              <w:jc w:val="both"/>
            </w:pPr>
          </w:p>
        </w:tc>
        <w:tc>
          <w:tcPr>
            <w:tcW w:w="1080" w:type="dxa"/>
            <w:tcBorders>
              <w:top w:val="nil"/>
            </w:tcBorders>
          </w:tcPr>
          <w:p w:rsidR="008E2AA4" w:rsidRPr="008E2AA4" w:rsidRDefault="008E2AA4">
            <w:pPr>
              <w:pStyle w:val="ConsPlusNonformat"/>
              <w:jc w:val="both"/>
            </w:pPr>
          </w:p>
        </w:tc>
        <w:tc>
          <w:tcPr>
            <w:tcW w:w="1080" w:type="dxa"/>
            <w:tcBorders>
              <w:top w:val="nil"/>
            </w:tcBorders>
          </w:tcPr>
          <w:p w:rsidR="008E2AA4" w:rsidRPr="008E2AA4" w:rsidRDefault="008E2AA4">
            <w:pPr>
              <w:pStyle w:val="ConsPlusNonformat"/>
              <w:jc w:val="both"/>
            </w:pPr>
          </w:p>
        </w:tc>
      </w:tr>
      <w:tr w:rsidR="008E2AA4" w:rsidRPr="008E2AA4">
        <w:tc>
          <w:tcPr>
            <w:tcW w:w="480" w:type="dxa"/>
            <w:vMerge/>
            <w:tcBorders>
              <w:top w:val="nil"/>
            </w:tcBorders>
          </w:tcPr>
          <w:p w:rsidR="008E2AA4" w:rsidRPr="008E2AA4" w:rsidRDefault="008E2AA4"/>
        </w:tc>
        <w:tc>
          <w:tcPr>
            <w:tcW w:w="4680" w:type="dxa"/>
            <w:tcBorders>
              <w:top w:val="nil"/>
            </w:tcBorders>
          </w:tcPr>
          <w:p w:rsidR="008E2AA4" w:rsidRPr="008E2AA4" w:rsidRDefault="008E2AA4">
            <w:pPr>
              <w:pStyle w:val="ConsPlusNonformat"/>
              <w:jc w:val="both"/>
            </w:pPr>
            <w:r w:rsidRPr="008E2AA4">
              <w:t>А)    реализация    продовольственных</w:t>
            </w:r>
          </w:p>
          <w:p w:rsidR="008E2AA4" w:rsidRPr="008E2AA4" w:rsidRDefault="008E2AA4">
            <w:pPr>
              <w:pStyle w:val="ConsPlusNonformat"/>
              <w:jc w:val="both"/>
            </w:pPr>
            <w:r w:rsidRPr="008E2AA4">
              <w:t xml:space="preserve">товаров                              </w:t>
            </w:r>
          </w:p>
        </w:tc>
        <w:tc>
          <w:tcPr>
            <w:tcW w:w="1200" w:type="dxa"/>
            <w:tcBorders>
              <w:top w:val="nil"/>
            </w:tcBorders>
          </w:tcPr>
          <w:p w:rsidR="008E2AA4" w:rsidRPr="008E2AA4" w:rsidRDefault="008E2AA4">
            <w:pPr>
              <w:pStyle w:val="ConsPlusNonformat"/>
              <w:jc w:val="both"/>
            </w:pPr>
            <w:r w:rsidRPr="008E2AA4">
              <w:t xml:space="preserve"> 0,214  </w:t>
            </w:r>
          </w:p>
        </w:tc>
        <w:tc>
          <w:tcPr>
            <w:tcW w:w="1080" w:type="dxa"/>
            <w:tcBorders>
              <w:top w:val="nil"/>
            </w:tcBorders>
          </w:tcPr>
          <w:p w:rsidR="008E2AA4" w:rsidRPr="008E2AA4" w:rsidRDefault="008E2AA4">
            <w:pPr>
              <w:pStyle w:val="ConsPlusNonformat"/>
              <w:jc w:val="both"/>
            </w:pPr>
            <w:r w:rsidRPr="008E2AA4">
              <w:t xml:space="preserve"> 0,212 </w:t>
            </w:r>
          </w:p>
        </w:tc>
        <w:tc>
          <w:tcPr>
            <w:tcW w:w="1080" w:type="dxa"/>
            <w:tcBorders>
              <w:top w:val="nil"/>
            </w:tcBorders>
          </w:tcPr>
          <w:p w:rsidR="008E2AA4" w:rsidRPr="008E2AA4" w:rsidRDefault="008E2AA4">
            <w:pPr>
              <w:pStyle w:val="ConsPlusNonformat"/>
              <w:jc w:val="both"/>
            </w:pPr>
            <w:r w:rsidRPr="008E2AA4">
              <w:t xml:space="preserve"> 0,210 </w:t>
            </w:r>
          </w:p>
        </w:tc>
      </w:tr>
      <w:tr w:rsidR="008E2AA4" w:rsidRPr="008E2AA4">
        <w:tc>
          <w:tcPr>
            <w:tcW w:w="480" w:type="dxa"/>
            <w:vMerge/>
            <w:tcBorders>
              <w:top w:val="nil"/>
            </w:tcBorders>
          </w:tcPr>
          <w:p w:rsidR="008E2AA4" w:rsidRPr="008E2AA4" w:rsidRDefault="008E2AA4"/>
        </w:tc>
        <w:tc>
          <w:tcPr>
            <w:tcW w:w="4680" w:type="dxa"/>
            <w:tcBorders>
              <w:top w:val="nil"/>
            </w:tcBorders>
          </w:tcPr>
          <w:p w:rsidR="008E2AA4" w:rsidRPr="008E2AA4" w:rsidRDefault="008E2AA4">
            <w:pPr>
              <w:pStyle w:val="ConsPlusNonformat"/>
              <w:jc w:val="both"/>
            </w:pPr>
            <w:r w:rsidRPr="008E2AA4">
              <w:t xml:space="preserve">- группы товаров &lt;*&gt;:                </w:t>
            </w:r>
          </w:p>
          <w:p w:rsidR="008E2AA4" w:rsidRPr="008E2AA4" w:rsidRDefault="008E2AA4">
            <w:pPr>
              <w:pStyle w:val="ConsPlusNonformat"/>
              <w:jc w:val="both"/>
            </w:pPr>
            <w:r w:rsidRPr="008E2AA4">
              <w:t>а)     продукты     для     детского,</w:t>
            </w:r>
          </w:p>
          <w:p w:rsidR="008E2AA4" w:rsidRPr="008E2AA4" w:rsidRDefault="008E2AA4">
            <w:pPr>
              <w:pStyle w:val="ConsPlusNonformat"/>
              <w:jc w:val="both"/>
            </w:pPr>
            <w:r w:rsidRPr="008E2AA4">
              <w:lastRenderedPageBreak/>
              <w:t>диетического                        и</w:t>
            </w:r>
          </w:p>
          <w:p w:rsidR="008E2AA4" w:rsidRPr="008E2AA4" w:rsidRDefault="008E2AA4">
            <w:pPr>
              <w:pStyle w:val="ConsPlusNonformat"/>
              <w:jc w:val="both"/>
            </w:pPr>
            <w:r w:rsidRPr="008E2AA4">
              <w:t xml:space="preserve">лечебно-профилактического питания;   </w:t>
            </w:r>
          </w:p>
          <w:p w:rsidR="008E2AA4" w:rsidRPr="008E2AA4" w:rsidRDefault="008E2AA4">
            <w:pPr>
              <w:pStyle w:val="ConsPlusNonformat"/>
              <w:jc w:val="both"/>
            </w:pPr>
            <w:r w:rsidRPr="008E2AA4">
              <w:t xml:space="preserve">б) свежие овощи и фрукты;            </w:t>
            </w:r>
          </w:p>
          <w:p w:rsidR="008E2AA4" w:rsidRPr="008E2AA4" w:rsidRDefault="008E2AA4">
            <w:pPr>
              <w:pStyle w:val="ConsPlusNonformat"/>
              <w:jc w:val="both"/>
            </w:pPr>
            <w:r w:rsidRPr="008E2AA4">
              <w:t>в) хлебобулочные  изделия,  молоко  и</w:t>
            </w:r>
          </w:p>
          <w:p w:rsidR="008E2AA4" w:rsidRPr="008E2AA4" w:rsidRDefault="008E2AA4">
            <w:pPr>
              <w:pStyle w:val="ConsPlusNonformat"/>
              <w:jc w:val="both"/>
            </w:pPr>
            <w:r w:rsidRPr="008E2AA4">
              <w:t xml:space="preserve">молочные продукты                    </w:t>
            </w:r>
          </w:p>
        </w:tc>
        <w:tc>
          <w:tcPr>
            <w:tcW w:w="1200" w:type="dxa"/>
            <w:tcBorders>
              <w:top w:val="nil"/>
            </w:tcBorders>
          </w:tcPr>
          <w:p w:rsidR="008E2AA4" w:rsidRPr="008E2AA4" w:rsidRDefault="008E2AA4">
            <w:pPr>
              <w:pStyle w:val="ConsPlusNonformat"/>
              <w:jc w:val="both"/>
            </w:pPr>
            <w:r w:rsidRPr="008E2AA4">
              <w:lastRenderedPageBreak/>
              <w:t xml:space="preserve"> 0,214  </w:t>
            </w:r>
          </w:p>
        </w:tc>
        <w:tc>
          <w:tcPr>
            <w:tcW w:w="1080" w:type="dxa"/>
            <w:tcBorders>
              <w:top w:val="nil"/>
            </w:tcBorders>
          </w:tcPr>
          <w:p w:rsidR="008E2AA4" w:rsidRPr="008E2AA4" w:rsidRDefault="008E2AA4">
            <w:pPr>
              <w:pStyle w:val="ConsPlusNonformat"/>
              <w:jc w:val="both"/>
            </w:pPr>
            <w:r w:rsidRPr="008E2AA4">
              <w:t xml:space="preserve"> 0,212 </w:t>
            </w:r>
          </w:p>
        </w:tc>
        <w:tc>
          <w:tcPr>
            <w:tcW w:w="1080" w:type="dxa"/>
            <w:tcBorders>
              <w:top w:val="nil"/>
            </w:tcBorders>
          </w:tcPr>
          <w:p w:rsidR="008E2AA4" w:rsidRPr="008E2AA4" w:rsidRDefault="008E2AA4">
            <w:pPr>
              <w:pStyle w:val="ConsPlusNonformat"/>
              <w:jc w:val="both"/>
            </w:pPr>
            <w:r w:rsidRPr="008E2AA4">
              <w:t xml:space="preserve"> 0,210 </w:t>
            </w:r>
          </w:p>
        </w:tc>
      </w:tr>
      <w:tr w:rsidR="008E2AA4" w:rsidRPr="008E2AA4">
        <w:tc>
          <w:tcPr>
            <w:tcW w:w="480" w:type="dxa"/>
            <w:vMerge/>
            <w:tcBorders>
              <w:top w:val="nil"/>
            </w:tcBorders>
          </w:tcPr>
          <w:p w:rsidR="008E2AA4" w:rsidRPr="008E2AA4" w:rsidRDefault="008E2AA4"/>
        </w:tc>
        <w:tc>
          <w:tcPr>
            <w:tcW w:w="4680" w:type="dxa"/>
            <w:tcBorders>
              <w:top w:val="nil"/>
            </w:tcBorders>
          </w:tcPr>
          <w:p w:rsidR="008E2AA4" w:rsidRPr="008E2AA4" w:rsidRDefault="008E2AA4">
            <w:pPr>
              <w:pStyle w:val="ConsPlusNonformat"/>
              <w:jc w:val="both"/>
            </w:pPr>
            <w:r w:rsidRPr="008E2AA4">
              <w:t>- группы  товаров  &lt;**&gt;:  алкогольная</w:t>
            </w:r>
          </w:p>
          <w:p w:rsidR="008E2AA4" w:rsidRPr="008E2AA4" w:rsidRDefault="008E2AA4">
            <w:pPr>
              <w:pStyle w:val="ConsPlusNonformat"/>
              <w:jc w:val="both"/>
            </w:pPr>
            <w:r w:rsidRPr="008E2AA4">
              <w:t xml:space="preserve">продукция, табачные изделия          </w:t>
            </w:r>
          </w:p>
        </w:tc>
        <w:tc>
          <w:tcPr>
            <w:tcW w:w="1200" w:type="dxa"/>
            <w:tcBorders>
              <w:top w:val="nil"/>
            </w:tcBorders>
          </w:tcPr>
          <w:p w:rsidR="008E2AA4" w:rsidRPr="008E2AA4" w:rsidRDefault="008E2AA4">
            <w:pPr>
              <w:pStyle w:val="ConsPlusNonformat"/>
              <w:jc w:val="both"/>
            </w:pPr>
            <w:r w:rsidRPr="008E2AA4">
              <w:t xml:space="preserve"> 0,320  </w:t>
            </w:r>
          </w:p>
        </w:tc>
        <w:tc>
          <w:tcPr>
            <w:tcW w:w="1080" w:type="dxa"/>
            <w:tcBorders>
              <w:top w:val="nil"/>
            </w:tcBorders>
          </w:tcPr>
          <w:p w:rsidR="008E2AA4" w:rsidRPr="008E2AA4" w:rsidRDefault="008E2AA4">
            <w:pPr>
              <w:pStyle w:val="ConsPlusNonformat"/>
              <w:jc w:val="both"/>
            </w:pPr>
            <w:r w:rsidRPr="008E2AA4">
              <w:t xml:space="preserve"> 0,316 </w:t>
            </w:r>
          </w:p>
        </w:tc>
        <w:tc>
          <w:tcPr>
            <w:tcW w:w="1080" w:type="dxa"/>
            <w:tcBorders>
              <w:top w:val="nil"/>
            </w:tcBorders>
          </w:tcPr>
          <w:p w:rsidR="008E2AA4" w:rsidRPr="008E2AA4" w:rsidRDefault="008E2AA4">
            <w:pPr>
              <w:pStyle w:val="ConsPlusNonformat"/>
              <w:jc w:val="both"/>
            </w:pPr>
            <w:r w:rsidRPr="008E2AA4">
              <w:t xml:space="preserve"> 0,312 </w:t>
            </w:r>
          </w:p>
        </w:tc>
      </w:tr>
      <w:tr w:rsidR="008E2AA4" w:rsidRPr="008E2AA4">
        <w:tc>
          <w:tcPr>
            <w:tcW w:w="480" w:type="dxa"/>
            <w:vMerge/>
            <w:tcBorders>
              <w:top w:val="nil"/>
            </w:tcBorders>
          </w:tcPr>
          <w:p w:rsidR="008E2AA4" w:rsidRPr="008E2AA4" w:rsidRDefault="008E2AA4"/>
        </w:tc>
        <w:tc>
          <w:tcPr>
            <w:tcW w:w="4680" w:type="dxa"/>
            <w:tcBorders>
              <w:top w:val="nil"/>
            </w:tcBorders>
          </w:tcPr>
          <w:p w:rsidR="008E2AA4" w:rsidRPr="008E2AA4" w:rsidRDefault="008E2AA4">
            <w:pPr>
              <w:pStyle w:val="ConsPlusNonformat"/>
              <w:jc w:val="both"/>
            </w:pPr>
            <w:r w:rsidRPr="008E2AA4">
              <w:t>Б)   реализация   непродовольственных</w:t>
            </w:r>
          </w:p>
          <w:p w:rsidR="008E2AA4" w:rsidRPr="008E2AA4" w:rsidRDefault="008E2AA4">
            <w:pPr>
              <w:pStyle w:val="ConsPlusNonformat"/>
              <w:jc w:val="both"/>
            </w:pPr>
            <w:r w:rsidRPr="008E2AA4">
              <w:t xml:space="preserve">товаров                              </w:t>
            </w:r>
          </w:p>
        </w:tc>
        <w:tc>
          <w:tcPr>
            <w:tcW w:w="1200" w:type="dxa"/>
            <w:tcBorders>
              <w:top w:val="nil"/>
            </w:tcBorders>
          </w:tcPr>
          <w:p w:rsidR="008E2AA4" w:rsidRPr="008E2AA4" w:rsidRDefault="008E2AA4">
            <w:pPr>
              <w:pStyle w:val="ConsPlusNonformat"/>
              <w:jc w:val="both"/>
            </w:pPr>
            <w:r w:rsidRPr="008E2AA4">
              <w:t xml:space="preserve"> 0,214  </w:t>
            </w:r>
          </w:p>
        </w:tc>
        <w:tc>
          <w:tcPr>
            <w:tcW w:w="1080" w:type="dxa"/>
            <w:tcBorders>
              <w:top w:val="nil"/>
            </w:tcBorders>
          </w:tcPr>
          <w:p w:rsidR="008E2AA4" w:rsidRPr="008E2AA4" w:rsidRDefault="008E2AA4">
            <w:pPr>
              <w:pStyle w:val="ConsPlusNonformat"/>
              <w:jc w:val="both"/>
            </w:pPr>
            <w:r w:rsidRPr="008E2AA4">
              <w:t xml:space="preserve"> 0,212 </w:t>
            </w:r>
          </w:p>
        </w:tc>
        <w:tc>
          <w:tcPr>
            <w:tcW w:w="1080" w:type="dxa"/>
            <w:tcBorders>
              <w:top w:val="nil"/>
            </w:tcBorders>
          </w:tcPr>
          <w:p w:rsidR="008E2AA4" w:rsidRPr="008E2AA4" w:rsidRDefault="008E2AA4">
            <w:pPr>
              <w:pStyle w:val="ConsPlusNonformat"/>
              <w:jc w:val="both"/>
            </w:pPr>
            <w:r w:rsidRPr="008E2AA4">
              <w:t xml:space="preserve"> 0,210 </w:t>
            </w:r>
          </w:p>
        </w:tc>
      </w:tr>
      <w:tr w:rsidR="008E2AA4" w:rsidRPr="008E2AA4">
        <w:tc>
          <w:tcPr>
            <w:tcW w:w="480" w:type="dxa"/>
            <w:vMerge/>
            <w:tcBorders>
              <w:top w:val="nil"/>
            </w:tcBorders>
          </w:tcPr>
          <w:p w:rsidR="008E2AA4" w:rsidRPr="008E2AA4" w:rsidRDefault="008E2AA4"/>
        </w:tc>
        <w:tc>
          <w:tcPr>
            <w:tcW w:w="4680" w:type="dxa"/>
            <w:tcBorders>
              <w:top w:val="nil"/>
            </w:tcBorders>
          </w:tcPr>
          <w:p w:rsidR="008E2AA4" w:rsidRPr="008E2AA4" w:rsidRDefault="008E2AA4">
            <w:pPr>
              <w:pStyle w:val="ConsPlusNonformat"/>
              <w:jc w:val="both"/>
            </w:pPr>
            <w:r w:rsidRPr="008E2AA4">
              <w:t xml:space="preserve">- группы товаров &lt;*&gt;:                </w:t>
            </w:r>
          </w:p>
          <w:p w:rsidR="008E2AA4" w:rsidRPr="008E2AA4" w:rsidRDefault="008E2AA4">
            <w:pPr>
              <w:pStyle w:val="ConsPlusNonformat"/>
              <w:jc w:val="both"/>
            </w:pPr>
            <w:r w:rsidRPr="008E2AA4">
              <w:t>а) товары для новорожденных,  детские</w:t>
            </w:r>
          </w:p>
          <w:p w:rsidR="008E2AA4" w:rsidRPr="008E2AA4" w:rsidRDefault="008E2AA4">
            <w:pPr>
              <w:pStyle w:val="ConsPlusNonformat"/>
              <w:jc w:val="both"/>
            </w:pPr>
            <w:r w:rsidRPr="008E2AA4">
              <w:t xml:space="preserve">товары (одежда, обувь), игрушки;     </w:t>
            </w:r>
          </w:p>
          <w:p w:rsidR="008E2AA4" w:rsidRPr="008E2AA4" w:rsidRDefault="008E2AA4">
            <w:pPr>
              <w:pStyle w:val="ConsPlusNonformat"/>
              <w:jc w:val="both"/>
            </w:pPr>
            <w:r w:rsidRPr="008E2AA4">
              <w:t>б)  счетчики  бытовые   воды,   газа,</w:t>
            </w:r>
          </w:p>
          <w:p w:rsidR="008E2AA4" w:rsidRPr="008E2AA4" w:rsidRDefault="008E2AA4">
            <w:pPr>
              <w:pStyle w:val="ConsPlusNonformat"/>
              <w:jc w:val="both"/>
            </w:pPr>
            <w:r w:rsidRPr="008E2AA4">
              <w:t xml:space="preserve">тепла;                               </w:t>
            </w:r>
          </w:p>
          <w:p w:rsidR="008E2AA4" w:rsidRPr="008E2AA4" w:rsidRDefault="008E2AA4">
            <w:pPr>
              <w:pStyle w:val="ConsPlusNonformat"/>
              <w:jc w:val="both"/>
            </w:pPr>
            <w:r w:rsidRPr="008E2AA4">
              <w:t>в)   медикаменты,    фармацевтическая</w:t>
            </w:r>
          </w:p>
          <w:p w:rsidR="008E2AA4" w:rsidRPr="008E2AA4" w:rsidRDefault="008E2AA4">
            <w:pPr>
              <w:pStyle w:val="ConsPlusNonformat"/>
              <w:jc w:val="both"/>
            </w:pPr>
            <w:r w:rsidRPr="008E2AA4">
              <w:t>продукция,   продукция   медицинского</w:t>
            </w:r>
          </w:p>
          <w:p w:rsidR="008E2AA4" w:rsidRPr="008E2AA4" w:rsidRDefault="008E2AA4">
            <w:pPr>
              <w:pStyle w:val="ConsPlusNonformat"/>
              <w:jc w:val="both"/>
            </w:pPr>
            <w:r w:rsidRPr="008E2AA4">
              <w:t xml:space="preserve">назначения;                          </w:t>
            </w:r>
          </w:p>
          <w:p w:rsidR="008E2AA4" w:rsidRPr="008E2AA4" w:rsidRDefault="008E2AA4">
            <w:pPr>
              <w:pStyle w:val="ConsPlusNonformat"/>
              <w:jc w:val="both"/>
            </w:pPr>
            <w:r w:rsidRPr="008E2AA4">
              <w:t>г) газеты, журналы,  книги,  брошюры,</w:t>
            </w:r>
          </w:p>
          <w:p w:rsidR="008E2AA4" w:rsidRPr="008E2AA4" w:rsidRDefault="008E2AA4">
            <w:pPr>
              <w:pStyle w:val="ConsPlusNonformat"/>
              <w:jc w:val="both"/>
            </w:pPr>
            <w:r w:rsidRPr="008E2AA4">
              <w:t>изоиздания,          картографическая</w:t>
            </w:r>
          </w:p>
          <w:p w:rsidR="008E2AA4" w:rsidRPr="008E2AA4" w:rsidRDefault="008E2AA4">
            <w:pPr>
              <w:pStyle w:val="ConsPlusNonformat"/>
              <w:jc w:val="both"/>
            </w:pPr>
            <w:r w:rsidRPr="008E2AA4">
              <w:t>продукция,  нотные  издания,  издания</w:t>
            </w:r>
          </w:p>
          <w:p w:rsidR="008E2AA4" w:rsidRPr="008E2AA4" w:rsidRDefault="008E2AA4">
            <w:pPr>
              <w:pStyle w:val="ConsPlusNonformat"/>
              <w:jc w:val="both"/>
            </w:pPr>
            <w:r w:rsidRPr="008E2AA4">
              <w:t xml:space="preserve">для слепых;                          </w:t>
            </w:r>
          </w:p>
          <w:p w:rsidR="008E2AA4" w:rsidRPr="008E2AA4" w:rsidRDefault="008E2AA4">
            <w:pPr>
              <w:pStyle w:val="ConsPlusNonformat"/>
              <w:jc w:val="both"/>
            </w:pPr>
            <w:r w:rsidRPr="008E2AA4">
              <w:t>д) школьно-письменные и  канцелярские</w:t>
            </w:r>
          </w:p>
          <w:p w:rsidR="008E2AA4" w:rsidRPr="008E2AA4" w:rsidRDefault="008E2AA4">
            <w:pPr>
              <w:pStyle w:val="ConsPlusNonformat"/>
              <w:jc w:val="both"/>
            </w:pPr>
            <w:r w:rsidRPr="008E2AA4">
              <w:t xml:space="preserve">товары;                              </w:t>
            </w:r>
          </w:p>
          <w:p w:rsidR="008E2AA4" w:rsidRPr="008E2AA4" w:rsidRDefault="008E2AA4">
            <w:pPr>
              <w:pStyle w:val="ConsPlusNonformat"/>
              <w:jc w:val="both"/>
            </w:pPr>
            <w:r w:rsidRPr="008E2AA4">
              <w:t xml:space="preserve">е) ритуально-обрядовые изделия;      </w:t>
            </w:r>
          </w:p>
          <w:p w:rsidR="008E2AA4" w:rsidRPr="008E2AA4" w:rsidRDefault="008E2AA4">
            <w:pPr>
              <w:pStyle w:val="ConsPlusNonformat"/>
              <w:jc w:val="both"/>
            </w:pPr>
            <w:r w:rsidRPr="008E2AA4">
              <w:t xml:space="preserve">ж) комиссионные товары               </w:t>
            </w:r>
          </w:p>
        </w:tc>
        <w:tc>
          <w:tcPr>
            <w:tcW w:w="1200" w:type="dxa"/>
            <w:tcBorders>
              <w:top w:val="nil"/>
            </w:tcBorders>
          </w:tcPr>
          <w:p w:rsidR="008E2AA4" w:rsidRPr="008E2AA4" w:rsidRDefault="008E2AA4">
            <w:pPr>
              <w:pStyle w:val="ConsPlusNonformat"/>
              <w:jc w:val="both"/>
            </w:pPr>
            <w:r w:rsidRPr="008E2AA4">
              <w:t xml:space="preserve"> 0,214  </w:t>
            </w:r>
          </w:p>
        </w:tc>
        <w:tc>
          <w:tcPr>
            <w:tcW w:w="1080" w:type="dxa"/>
            <w:tcBorders>
              <w:top w:val="nil"/>
            </w:tcBorders>
          </w:tcPr>
          <w:p w:rsidR="008E2AA4" w:rsidRPr="008E2AA4" w:rsidRDefault="008E2AA4">
            <w:pPr>
              <w:pStyle w:val="ConsPlusNonformat"/>
              <w:jc w:val="both"/>
            </w:pPr>
            <w:r w:rsidRPr="008E2AA4">
              <w:t xml:space="preserve"> 0,212 </w:t>
            </w:r>
          </w:p>
        </w:tc>
        <w:tc>
          <w:tcPr>
            <w:tcW w:w="1080" w:type="dxa"/>
            <w:tcBorders>
              <w:top w:val="nil"/>
            </w:tcBorders>
          </w:tcPr>
          <w:p w:rsidR="008E2AA4" w:rsidRPr="008E2AA4" w:rsidRDefault="008E2AA4">
            <w:pPr>
              <w:pStyle w:val="ConsPlusNonformat"/>
              <w:jc w:val="both"/>
            </w:pPr>
            <w:r w:rsidRPr="008E2AA4">
              <w:t xml:space="preserve"> 0,210 </w:t>
            </w:r>
          </w:p>
        </w:tc>
      </w:tr>
      <w:tr w:rsidR="008E2AA4" w:rsidRPr="008E2AA4">
        <w:tc>
          <w:tcPr>
            <w:tcW w:w="480" w:type="dxa"/>
            <w:vMerge/>
            <w:tcBorders>
              <w:top w:val="nil"/>
            </w:tcBorders>
          </w:tcPr>
          <w:p w:rsidR="008E2AA4" w:rsidRPr="008E2AA4" w:rsidRDefault="008E2AA4"/>
        </w:tc>
        <w:tc>
          <w:tcPr>
            <w:tcW w:w="4680" w:type="dxa"/>
            <w:tcBorders>
              <w:top w:val="nil"/>
            </w:tcBorders>
          </w:tcPr>
          <w:p w:rsidR="008E2AA4" w:rsidRPr="008E2AA4" w:rsidRDefault="008E2AA4">
            <w:pPr>
              <w:pStyle w:val="ConsPlusNonformat"/>
              <w:jc w:val="both"/>
            </w:pPr>
            <w:r w:rsidRPr="008E2AA4">
              <w:t xml:space="preserve">- группы товаров &lt;**&gt;:               </w:t>
            </w:r>
          </w:p>
          <w:p w:rsidR="008E2AA4" w:rsidRPr="008E2AA4" w:rsidRDefault="008E2AA4">
            <w:pPr>
              <w:pStyle w:val="ConsPlusNonformat"/>
              <w:jc w:val="both"/>
            </w:pPr>
            <w:r w:rsidRPr="008E2AA4">
              <w:t>а)   автомобили,   машинные    масла,</w:t>
            </w:r>
          </w:p>
          <w:p w:rsidR="008E2AA4" w:rsidRPr="008E2AA4" w:rsidRDefault="008E2AA4">
            <w:pPr>
              <w:pStyle w:val="ConsPlusNonformat"/>
              <w:jc w:val="both"/>
            </w:pPr>
            <w:r w:rsidRPr="008E2AA4">
              <w:t xml:space="preserve">смазки, автоаксессуары;              </w:t>
            </w:r>
          </w:p>
          <w:p w:rsidR="008E2AA4" w:rsidRPr="008E2AA4" w:rsidRDefault="008E2AA4">
            <w:pPr>
              <w:pStyle w:val="ConsPlusNonformat"/>
              <w:jc w:val="both"/>
            </w:pPr>
            <w:r w:rsidRPr="008E2AA4">
              <w:t xml:space="preserve">б) оружие                            </w:t>
            </w:r>
          </w:p>
        </w:tc>
        <w:tc>
          <w:tcPr>
            <w:tcW w:w="1200" w:type="dxa"/>
            <w:tcBorders>
              <w:top w:val="nil"/>
            </w:tcBorders>
          </w:tcPr>
          <w:p w:rsidR="008E2AA4" w:rsidRPr="008E2AA4" w:rsidRDefault="008E2AA4">
            <w:pPr>
              <w:pStyle w:val="ConsPlusNonformat"/>
              <w:jc w:val="both"/>
            </w:pPr>
            <w:r w:rsidRPr="008E2AA4">
              <w:t xml:space="preserve"> 0,320  </w:t>
            </w:r>
          </w:p>
        </w:tc>
        <w:tc>
          <w:tcPr>
            <w:tcW w:w="1080" w:type="dxa"/>
            <w:tcBorders>
              <w:top w:val="nil"/>
            </w:tcBorders>
          </w:tcPr>
          <w:p w:rsidR="008E2AA4" w:rsidRPr="008E2AA4" w:rsidRDefault="008E2AA4">
            <w:pPr>
              <w:pStyle w:val="ConsPlusNonformat"/>
              <w:jc w:val="both"/>
            </w:pPr>
            <w:r w:rsidRPr="008E2AA4">
              <w:t xml:space="preserve"> 0,316 </w:t>
            </w:r>
          </w:p>
        </w:tc>
        <w:tc>
          <w:tcPr>
            <w:tcW w:w="1080" w:type="dxa"/>
            <w:tcBorders>
              <w:top w:val="nil"/>
            </w:tcBorders>
          </w:tcPr>
          <w:p w:rsidR="008E2AA4" w:rsidRPr="008E2AA4" w:rsidRDefault="008E2AA4">
            <w:pPr>
              <w:pStyle w:val="ConsPlusNonformat"/>
              <w:jc w:val="both"/>
            </w:pPr>
            <w:r w:rsidRPr="008E2AA4">
              <w:t xml:space="preserve"> 0,312 </w:t>
            </w:r>
          </w:p>
        </w:tc>
      </w:tr>
      <w:tr w:rsidR="008E2AA4" w:rsidRPr="008E2AA4">
        <w:tc>
          <w:tcPr>
            <w:tcW w:w="480" w:type="dxa"/>
            <w:vMerge/>
            <w:tcBorders>
              <w:top w:val="nil"/>
            </w:tcBorders>
          </w:tcPr>
          <w:p w:rsidR="008E2AA4" w:rsidRPr="008E2AA4" w:rsidRDefault="008E2AA4"/>
        </w:tc>
        <w:tc>
          <w:tcPr>
            <w:tcW w:w="4680" w:type="dxa"/>
            <w:tcBorders>
              <w:top w:val="nil"/>
            </w:tcBorders>
          </w:tcPr>
          <w:p w:rsidR="008E2AA4" w:rsidRPr="008E2AA4" w:rsidRDefault="008E2AA4">
            <w:pPr>
              <w:pStyle w:val="ConsPlusNonformat"/>
              <w:jc w:val="both"/>
            </w:pPr>
            <w:r w:rsidRPr="008E2AA4">
              <w:t>В) реализация продовольственных и/или</w:t>
            </w:r>
          </w:p>
          <w:p w:rsidR="008E2AA4" w:rsidRPr="008E2AA4" w:rsidRDefault="008E2AA4">
            <w:pPr>
              <w:pStyle w:val="ConsPlusNonformat"/>
              <w:jc w:val="both"/>
            </w:pPr>
            <w:r w:rsidRPr="008E2AA4">
              <w:t>непродовольственных    товаров    при</w:t>
            </w:r>
          </w:p>
          <w:p w:rsidR="008E2AA4" w:rsidRPr="008E2AA4" w:rsidRDefault="008E2AA4">
            <w:pPr>
              <w:pStyle w:val="ConsPlusNonformat"/>
              <w:jc w:val="both"/>
            </w:pPr>
            <w:r w:rsidRPr="008E2AA4">
              <w:t>одновременном предоставлении  бытовых</w:t>
            </w:r>
          </w:p>
          <w:p w:rsidR="008E2AA4" w:rsidRPr="008E2AA4" w:rsidRDefault="008E2AA4">
            <w:pPr>
              <w:pStyle w:val="ConsPlusNonformat"/>
              <w:jc w:val="both"/>
            </w:pPr>
            <w:r w:rsidRPr="008E2AA4">
              <w:t>услуг населению в  данном  населенном</w:t>
            </w:r>
          </w:p>
          <w:p w:rsidR="008E2AA4" w:rsidRPr="008E2AA4" w:rsidRDefault="008E2AA4">
            <w:pPr>
              <w:pStyle w:val="ConsPlusNonformat"/>
              <w:jc w:val="both"/>
            </w:pPr>
            <w:r w:rsidRPr="008E2AA4">
              <w:t xml:space="preserve">пункте &lt;***&gt;                         </w:t>
            </w:r>
          </w:p>
        </w:tc>
        <w:tc>
          <w:tcPr>
            <w:tcW w:w="1200" w:type="dxa"/>
            <w:tcBorders>
              <w:top w:val="nil"/>
            </w:tcBorders>
          </w:tcPr>
          <w:p w:rsidR="008E2AA4" w:rsidRPr="008E2AA4" w:rsidRDefault="008E2AA4">
            <w:pPr>
              <w:pStyle w:val="ConsPlusNonformat"/>
              <w:jc w:val="both"/>
            </w:pPr>
            <w:r w:rsidRPr="008E2AA4">
              <w:t xml:space="preserve"> 0,190  </w:t>
            </w:r>
          </w:p>
        </w:tc>
        <w:tc>
          <w:tcPr>
            <w:tcW w:w="1080" w:type="dxa"/>
            <w:tcBorders>
              <w:top w:val="nil"/>
            </w:tcBorders>
          </w:tcPr>
          <w:p w:rsidR="008E2AA4" w:rsidRPr="008E2AA4" w:rsidRDefault="008E2AA4">
            <w:pPr>
              <w:pStyle w:val="ConsPlusNonformat"/>
              <w:jc w:val="both"/>
            </w:pPr>
            <w:r w:rsidRPr="008E2AA4">
              <w:t xml:space="preserve"> 0,188 </w:t>
            </w:r>
          </w:p>
        </w:tc>
        <w:tc>
          <w:tcPr>
            <w:tcW w:w="1080" w:type="dxa"/>
            <w:tcBorders>
              <w:top w:val="nil"/>
            </w:tcBorders>
          </w:tcPr>
          <w:p w:rsidR="008E2AA4" w:rsidRPr="008E2AA4" w:rsidRDefault="008E2AA4">
            <w:pPr>
              <w:pStyle w:val="ConsPlusNonformat"/>
              <w:jc w:val="both"/>
            </w:pPr>
            <w:r w:rsidRPr="008E2AA4">
              <w:t xml:space="preserve"> 0,188 </w:t>
            </w:r>
          </w:p>
        </w:tc>
      </w:tr>
    </w:tbl>
    <w:p w:rsidR="008E2AA4" w:rsidRPr="008E2AA4" w:rsidRDefault="008E2AA4">
      <w:pPr>
        <w:pStyle w:val="ConsPlusNormal"/>
        <w:ind w:firstLine="540"/>
        <w:jc w:val="both"/>
      </w:pPr>
    </w:p>
    <w:p w:rsidR="008E2AA4" w:rsidRPr="008E2AA4" w:rsidRDefault="008E2AA4">
      <w:pPr>
        <w:pStyle w:val="ConsPlusNormal"/>
        <w:ind w:firstLine="540"/>
        <w:jc w:val="both"/>
      </w:pPr>
      <w:r w:rsidRPr="008E2AA4">
        <w:t>Примечание:</w:t>
      </w:r>
    </w:p>
    <w:p w:rsidR="008E2AA4" w:rsidRPr="008E2AA4" w:rsidRDefault="008E2AA4">
      <w:pPr>
        <w:pStyle w:val="ConsPlusNormal"/>
        <w:spacing w:before="220"/>
        <w:ind w:firstLine="540"/>
        <w:jc w:val="both"/>
      </w:pPr>
      <w:r w:rsidRPr="008E2AA4">
        <w:t>1) &lt;*&gt; Коэффициент применяется торговыми объектами при доле указанных групп товаров/отдельных видов товаров указанных групп в общем объеме товарооборота данного торгового объекта не менее 100%.</w:t>
      </w:r>
    </w:p>
    <w:p w:rsidR="008E2AA4" w:rsidRPr="008E2AA4" w:rsidRDefault="008E2AA4">
      <w:pPr>
        <w:pStyle w:val="ConsPlusNormal"/>
        <w:spacing w:before="220"/>
        <w:ind w:firstLine="540"/>
        <w:jc w:val="both"/>
      </w:pPr>
      <w:r w:rsidRPr="008E2AA4">
        <w:t>2) &lt;**&gt; Коэффициент применяется торговыми объектами при наличии в составе ассортимента реализуемых товаров указанных групп товаров/отдельных видов товаров указанных групп.</w:t>
      </w:r>
    </w:p>
    <w:p w:rsidR="008E2AA4" w:rsidRPr="008E2AA4" w:rsidRDefault="008E2AA4">
      <w:pPr>
        <w:pStyle w:val="ConsPlusNormal"/>
        <w:spacing w:before="220"/>
        <w:ind w:firstLine="540"/>
        <w:jc w:val="both"/>
      </w:pPr>
      <w:r w:rsidRPr="008E2AA4">
        <w:t xml:space="preserve">3) &lt;***&gt; Коэффициент применяется торговыми объектами независимо от ассортимента реализуемых товаров при условии одновременного содержания владельцем данного торгового объекта в том же населенном пункте не менее двух пунктов бытового обслуживания населения по видам, указанным в </w:t>
      </w:r>
      <w:hyperlink w:anchor="P316" w:history="1">
        <w:r w:rsidRPr="008E2AA4">
          <w:t>пп. 1.1</w:t>
        </w:r>
      </w:hyperlink>
      <w:r w:rsidRPr="008E2AA4">
        <w:t xml:space="preserve"> - </w:t>
      </w:r>
      <w:hyperlink w:anchor="P593" w:history="1">
        <w:r w:rsidRPr="008E2AA4">
          <w:t>1.14</w:t>
        </w:r>
      </w:hyperlink>
      <w:r w:rsidRPr="008E2AA4">
        <w:t xml:space="preserve"> настоящего приложения.</w:t>
      </w:r>
    </w:p>
    <w:p w:rsidR="008E2AA4" w:rsidRPr="008E2AA4" w:rsidRDefault="008E2AA4">
      <w:pPr>
        <w:pStyle w:val="ConsPlusNormal"/>
        <w:spacing w:before="220"/>
        <w:ind w:firstLine="540"/>
        <w:jc w:val="both"/>
      </w:pPr>
      <w:r w:rsidRPr="008E2AA4">
        <w:t>Если возможно применение нескольких значений коэффициента, применяется наибольшее. Настоящее правило не распространяется на группу В.</w:t>
      </w:r>
    </w:p>
    <w:p w:rsidR="008E2AA4" w:rsidRPr="008E2AA4" w:rsidRDefault="008E2AA4">
      <w:pPr>
        <w:pStyle w:val="ConsPlusNormal"/>
        <w:ind w:firstLine="540"/>
        <w:jc w:val="both"/>
      </w:pPr>
    </w:p>
    <w:p w:rsidR="008E2AA4" w:rsidRPr="008E2AA4" w:rsidRDefault="008E2AA4">
      <w:pPr>
        <w:pStyle w:val="ConsPlusNormal"/>
        <w:jc w:val="center"/>
        <w:outlineLvl w:val="3"/>
      </w:pPr>
      <w:r w:rsidRPr="008E2AA4">
        <w:t>6.2. Розничная торговля, осуществляемая через объекты</w:t>
      </w:r>
    </w:p>
    <w:p w:rsidR="008E2AA4" w:rsidRPr="008E2AA4" w:rsidRDefault="008E2AA4">
      <w:pPr>
        <w:pStyle w:val="ConsPlusNormal"/>
        <w:jc w:val="center"/>
      </w:pPr>
      <w:r w:rsidRPr="008E2AA4">
        <w:t>стационарной торговой сети, не имеющие торговых залов,</w:t>
      </w:r>
    </w:p>
    <w:p w:rsidR="008E2AA4" w:rsidRPr="008E2AA4" w:rsidRDefault="008E2AA4">
      <w:pPr>
        <w:pStyle w:val="ConsPlusNormal"/>
        <w:jc w:val="center"/>
      </w:pPr>
      <w:r w:rsidRPr="008E2AA4">
        <w:t>а также объекты нестационарной торговой сети</w:t>
      </w:r>
    </w:p>
    <w:p w:rsidR="008E2AA4" w:rsidRPr="008E2AA4" w:rsidRDefault="008E2AA4">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600"/>
        <w:gridCol w:w="5880"/>
        <w:gridCol w:w="1800"/>
        <w:gridCol w:w="1320"/>
      </w:tblGrid>
      <w:tr w:rsidR="008E2AA4" w:rsidRPr="008E2AA4">
        <w:trPr>
          <w:trHeight w:val="240"/>
        </w:trPr>
        <w:tc>
          <w:tcPr>
            <w:tcW w:w="600" w:type="dxa"/>
          </w:tcPr>
          <w:p w:rsidR="008E2AA4" w:rsidRPr="008E2AA4" w:rsidRDefault="008E2AA4">
            <w:pPr>
              <w:pStyle w:val="ConsPlusNonformat"/>
              <w:jc w:val="both"/>
            </w:pPr>
            <w:r w:rsidRPr="008E2AA4">
              <w:t xml:space="preserve"> N </w:t>
            </w:r>
          </w:p>
          <w:p w:rsidR="008E2AA4" w:rsidRPr="008E2AA4" w:rsidRDefault="008E2AA4">
            <w:pPr>
              <w:pStyle w:val="ConsPlusNonformat"/>
              <w:jc w:val="both"/>
            </w:pPr>
            <w:r w:rsidRPr="008E2AA4">
              <w:t>п/п</w:t>
            </w:r>
          </w:p>
        </w:tc>
        <w:tc>
          <w:tcPr>
            <w:tcW w:w="5880" w:type="dxa"/>
          </w:tcPr>
          <w:p w:rsidR="008E2AA4" w:rsidRPr="008E2AA4" w:rsidRDefault="008E2AA4">
            <w:pPr>
              <w:pStyle w:val="ConsPlusNonformat"/>
              <w:jc w:val="both"/>
            </w:pPr>
            <w:r w:rsidRPr="008E2AA4">
              <w:t xml:space="preserve">               Населенный пункт                </w:t>
            </w:r>
          </w:p>
        </w:tc>
        <w:tc>
          <w:tcPr>
            <w:tcW w:w="1800" w:type="dxa"/>
          </w:tcPr>
          <w:p w:rsidR="008E2AA4" w:rsidRPr="008E2AA4" w:rsidRDefault="008E2AA4">
            <w:pPr>
              <w:pStyle w:val="ConsPlusNonformat"/>
              <w:jc w:val="both"/>
            </w:pPr>
            <w:r w:rsidRPr="008E2AA4">
              <w:t xml:space="preserve">   Площадь   </w:t>
            </w:r>
          </w:p>
          <w:p w:rsidR="008E2AA4" w:rsidRPr="008E2AA4" w:rsidRDefault="008E2AA4">
            <w:pPr>
              <w:pStyle w:val="ConsPlusNonformat"/>
              <w:jc w:val="both"/>
            </w:pPr>
            <w:r w:rsidRPr="008E2AA4">
              <w:t xml:space="preserve">  торгового  </w:t>
            </w:r>
          </w:p>
          <w:p w:rsidR="008E2AA4" w:rsidRPr="008E2AA4" w:rsidRDefault="008E2AA4">
            <w:pPr>
              <w:pStyle w:val="ConsPlusNonformat"/>
              <w:jc w:val="both"/>
            </w:pPr>
            <w:r w:rsidRPr="008E2AA4">
              <w:t xml:space="preserve">    места    </w:t>
            </w:r>
          </w:p>
          <w:p w:rsidR="008E2AA4" w:rsidRPr="008E2AA4" w:rsidRDefault="008E2AA4">
            <w:pPr>
              <w:pStyle w:val="ConsPlusNonformat"/>
              <w:jc w:val="both"/>
            </w:pPr>
            <w:r w:rsidRPr="008E2AA4">
              <w:t xml:space="preserve"> до 5 кв. м  </w:t>
            </w:r>
          </w:p>
          <w:p w:rsidR="008E2AA4" w:rsidRPr="008E2AA4" w:rsidRDefault="008E2AA4">
            <w:pPr>
              <w:pStyle w:val="ConsPlusNonformat"/>
              <w:jc w:val="both"/>
            </w:pPr>
            <w:r w:rsidRPr="008E2AA4">
              <w:t>включительно,</w:t>
            </w:r>
          </w:p>
          <w:p w:rsidR="008E2AA4" w:rsidRPr="008E2AA4" w:rsidRDefault="008E2AA4">
            <w:pPr>
              <w:pStyle w:val="ConsPlusNonformat"/>
              <w:jc w:val="both"/>
            </w:pPr>
            <w:r w:rsidRPr="008E2AA4">
              <w:t xml:space="preserve">     К-2     </w:t>
            </w:r>
          </w:p>
        </w:tc>
        <w:tc>
          <w:tcPr>
            <w:tcW w:w="1320" w:type="dxa"/>
          </w:tcPr>
          <w:p w:rsidR="008E2AA4" w:rsidRPr="008E2AA4" w:rsidRDefault="008E2AA4">
            <w:pPr>
              <w:pStyle w:val="ConsPlusNonformat"/>
              <w:jc w:val="both"/>
            </w:pPr>
            <w:r w:rsidRPr="008E2AA4">
              <w:t xml:space="preserve"> Площадь </w:t>
            </w:r>
          </w:p>
          <w:p w:rsidR="008E2AA4" w:rsidRPr="008E2AA4" w:rsidRDefault="008E2AA4">
            <w:pPr>
              <w:pStyle w:val="ConsPlusNonformat"/>
              <w:jc w:val="both"/>
            </w:pPr>
            <w:r w:rsidRPr="008E2AA4">
              <w:t>торгового</w:t>
            </w:r>
          </w:p>
          <w:p w:rsidR="008E2AA4" w:rsidRPr="008E2AA4" w:rsidRDefault="008E2AA4">
            <w:pPr>
              <w:pStyle w:val="ConsPlusNonformat"/>
              <w:jc w:val="both"/>
            </w:pPr>
            <w:r w:rsidRPr="008E2AA4">
              <w:t xml:space="preserve">  места  </w:t>
            </w:r>
          </w:p>
          <w:p w:rsidR="008E2AA4" w:rsidRPr="008E2AA4" w:rsidRDefault="008E2AA4">
            <w:pPr>
              <w:pStyle w:val="ConsPlusNonformat"/>
              <w:jc w:val="both"/>
            </w:pPr>
            <w:r w:rsidRPr="008E2AA4">
              <w:t xml:space="preserve"> свыше 5 </w:t>
            </w:r>
          </w:p>
          <w:p w:rsidR="008E2AA4" w:rsidRPr="008E2AA4" w:rsidRDefault="008E2AA4">
            <w:pPr>
              <w:pStyle w:val="ConsPlusNonformat"/>
              <w:jc w:val="both"/>
            </w:pPr>
            <w:r w:rsidRPr="008E2AA4">
              <w:t xml:space="preserve"> кв. м,  </w:t>
            </w:r>
          </w:p>
          <w:p w:rsidR="008E2AA4" w:rsidRPr="008E2AA4" w:rsidRDefault="008E2AA4">
            <w:pPr>
              <w:pStyle w:val="ConsPlusNonformat"/>
              <w:jc w:val="both"/>
            </w:pPr>
            <w:r w:rsidRPr="008E2AA4">
              <w:t xml:space="preserve">   К-2   </w:t>
            </w:r>
          </w:p>
        </w:tc>
      </w:tr>
      <w:tr w:rsidR="008E2AA4" w:rsidRPr="008E2AA4">
        <w:trPr>
          <w:trHeight w:val="240"/>
        </w:trPr>
        <w:tc>
          <w:tcPr>
            <w:tcW w:w="600" w:type="dxa"/>
            <w:vMerge w:val="restart"/>
            <w:tcBorders>
              <w:top w:val="nil"/>
            </w:tcBorders>
          </w:tcPr>
          <w:p w:rsidR="008E2AA4" w:rsidRPr="008E2AA4" w:rsidRDefault="008E2AA4">
            <w:pPr>
              <w:pStyle w:val="ConsPlusNonformat"/>
              <w:jc w:val="both"/>
            </w:pPr>
            <w:r w:rsidRPr="008E2AA4">
              <w:t xml:space="preserve">1  </w:t>
            </w:r>
          </w:p>
        </w:tc>
        <w:tc>
          <w:tcPr>
            <w:tcW w:w="5880" w:type="dxa"/>
            <w:tcBorders>
              <w:top w:val="nil"/>
            </w:tcBorders>
          </w:tcPr>
          <w:p w:rsidR="008E2AA4" w:rsidRPr="008E2AA4" w:rsidRDefault="008E2AA4">
            <w:pPr>
              <w:pStyle w:val="ConsPlusNonformat"/>
              <w:jc w:val="both"/>
            </w:pPr>
            <w:r w:rsidRPr="008E2AA4">
              <w:t xml:space="preserve">г. Кстово:                                     </w:t>
            </w:r>
          </w:p>
          <w:p w:rsidR="008E2AA4" w:rsidRPr="008E2AA4" w:rsidRDefault="008E2AA4">
            <w:pPr>
              <w:pStyle w:val="ConsPlusNonformat"/>
              <w:jc w:val="both"/>
            </w:pPr>
            <w:r w:rsidRPr="008E2AA4">
              <w:t xml:space="preserve">А) реализация продовольственных товаров        </w:t>
            </w:r>
          </w:p>
        </w:tc>
        <w:tc>
          <w:tcPr>
            <w:tcW w:w="1800" w:type="dxa"/>
            <w:tcBorders>
              <w:top w:val="nil"/>
            </w:tcBorders>
          </w:tcPr>
          <w:p w:rsidR="008E2AA4" w:rsidRPr="008E2AA4" w:rsidRDefault="008E2AA4">
            <w:pPr>
              <w:pStyle w:val="ConsPlusNonformat"/>
              <w:jc w:val="both"/>
            </w:pPr>
            <w:r w:rsidRPr="008E2AA4">
              <w:t xml:space="preserve">     1,0     </w:t>
            </w:r>
          </w:p>
        </w:tc>
        <w:tc>
          <w:tcPr>
            <w:tcW w:w="1320" w:type="dxa"/>
            <w:tcBorders>
              <w:top w:val="nil"/>
            </w:tcBorders>
          </w:tcPr>
          <w:p w:rsidR="008E2AA4" w:rsidRPr="008E2AA4" w:rsidRDefault="008E2AA4">
            <w:pPr>
              <w:pStyle w:val="ConsPlusNonformat"/>
              <w:jc w:val="both"/>
            </w:pPr>
            <w:r w:rsidRPr="008E2AA4">
              <w:t xml:space="preserve">   1,0   </w:t>
            </w:r>
          </w:p>
        </w:tc>
      </w:tr>
      <w:tr w:rsidR="008E2AA4" w:rsidRPr="008E2AA4">
        <w:tc>
          <w:tcPr>
            <w:tcW w:w="480" w:type="dxa"/>
            <w:vMerge/>
            <w:tcBorders>
              <w:top w:val="nil"/>
            </w:tcBorders>
          </w:tcPr>
          <w:p w:rsidR="008E2AA4" w:rsidRPr="008E2AA4" w:rsidRDefault="008E2AA4"/>
        </w:tc>
        <w:tc>
          <w:tcPr>
            <w:tcW w:w="5880" w:type="dxa"/>
            <w:tcBorders>
              <w:top w:val="nil"/>
            </w:tcBorders>
          </w:tcPr>
          <w:p w:rsidR="008E2AA4" w:rsidRPr="008E2AA4" w:rsidRDefault="008E2AA4">
            <w:pPr>
              <w:pStyle w:val="ConsPlusNonformat"/>
              <w:jc w:val="both"/>
            </w:pPr>
            <w:r w:rsidRPr="008E2AA4">
              <w:t xml:space="preserve">- группы товаров &lt;*&gt;:                          </w:t>
            </w:r>
          </w:p>
          <w:p w:rsidR="008E2AA4" w:rsidRPr="008E2AA4" w:rsidRDefault="008E2AA4">
            <w:pPr>
              <w:pStyle w:val="ConsPlusNonformat"/>
              <w:jc w:val="both"/>
            </w:pPr>
            <w:r w:rsidRPr="008E2AA4">
              <w:t xml:space="preserve">а) свежие овощи и фрукты;                      </w:t>
            </w:r>
          </w:p>
          <w:p w:rsidR="008E2AA4" w:rsidRPr="008E2AA4" w:rsidRDefault="008E2AA4">
            <w:pPr>
              <w:pStyle w:val="ConsPlusNonformat"/>
              <w:jc w:val="both"/>
            </w:pPr>
            <w:r w:rsidRPr="008E2AA4">
              <w:t>б) хлебобулочные  изделия,  молоко  и  молочные</w:t>
            </w:r>
          </w:p>
          <w:p w:rsidR="008E2AA4" w:rsidRPr="008E2AA4" w:rsidRDefault="008E2AA4">
            <w:pPr>
              <w:pStyle w:val="ConsPlusNonformat"/>
              <w:jc w:val="both"/>
            </w:pPr>
            <w:r w:rsidRPr="008E2AA4">
              <w:t xml:space="preserve">продукты                                       </w:t>
            </w:r>
          </w:p>
        </w:tc>
        <w:tc>
          <w:tcPr>
            <w:tcW w:w="1800" w:type="dxa"/>
            <w:tcBorders>
              <w:top w:val="nil"/>
            </w:tcBorders>
          </w:tcPr>
          <w:p w:rsidR="008E2AA4" w:rsidRPr="008E2AA4" w:rsidRDefault="008E2AA4">
            <w:pPr>
              <w:pStyle w:val="ConsPlusNonformat"/>
              <w:jc w:val="both"/>
            </w:pPr>
            <w:r w:rsidRPr="008E2AA4">
              <w:t xml:space="preserve">     1,0     </w:t>
            </w:r>
          </w:p>
        </w:tc>
        <w:tc>
          <w:tcPr>
            <w:tcW w:w="1320" w:type="dxa"/>
            <w:tcBorders>
              <w:top w:val="nil"/>
            </w:tcBorders>
          </w:tcPr>
          <w:p w:rsidR="008E2AA4" w:rsidRPr="008E2AA4" w:rsidRDefault="008E2AA4">
            <w:pPr>
              <w:pStyle w:val="ConsPlusNonformat"/>
              <w:jc w:val="both"/>
            </w:pPr>
            <w:r w:rsidRPr="008E2AA4">
              <w:t xml:space="preserve">   1,0   </w:t>
            </w:r>
          </w:p>
        </w:tc>
      </w:tr>
      <w:tr w:rsidR="008E2AA4" w:rsidRPr="008E2AA4">
        <w:tc>
          <w:tcPr>
            <w:tcW w:w="480" w:type="dxa"/>
            <w:vMerge/>
            <w:tcBorders>
              <w:top w:val="nil"/>
            </w:tcBorders>
          </w:tcPr>
          <w:p w:rsidR="008E2AA4" w:rsidRPr="008E2AA4" w:rsidRDefault="008E2AA4"/>
        </w:tc>
        <w:tc>
          <w:tcPr>
            <w:tcW w:w="5880" w:type="dxa"/>
            <w:tcBorders>
              <w:top w:val="nil"/>
            </w:tcBorders>
          </w:tcPr>
          <w:p w:rsidR="008E2AA4" w:rsidRPr="008E2AA4" w:rsidRDefault="008E2AA4">
            <w:pPr>
              <w:pStyle w:val="ConsPlusNonformat"/>
              <w:jc w:val="both"/>
            </w:pPr>
            <w:r w:rsidRPr="008E2AA4">
              <w:t>- группы товаров &lt;**&gt;:  алкогольная  продукция,</w:t>
            </w:r>
          </w:p>
          <w:p w:rsidR="008E2AA4" w:rsidRPr="008E2AA4" w:rsidRDefault="008E2AA4">
            <w:pPr>
              <w:pStyle w:val="ConsPlusNonformat"/>
              <w:jc w:val="both"/>
            </w:pPr>
            <w:r w:rsidRPr="008E2AA4">
              <w:t xml:space="preserve">табачные изделия                               </w:t>
            </w:r>
          </w:p>
        </w:tc>
        <w:tc>
          <w:tcPr>
            <w:tcW w:w="1800" w:type="dxa"/>
            <w:tcBorders>
              <w:top w:val="nil"/>
            </w:tcBorders>
          </w:tcPr>
          <w:p w:rsidR="008E2AA4" w:rsidRPr="008E2AA4" w:rsidRDefault="008E2AA4">
            <w:pPr>
              <w:pStyle w:val="ConsPlusNonformat"/>
              <w:jc w:val="both"/>
            </w:pPr>
            <w:r w:rsidRPr="008E2AA4">
              <w:t xml:space="preserve">     1,0     </w:t>
            </w:r>
          </w:p>
        </w:tc>
        <w:tc>
          <w:tcPr>
            <w:tcW w:w="1320" w:type="dxa"/>
            <w:tcBorders>
              <w:top w:val="nil"/>
            </w:tcBorders>
          </w:tcPr>
          <w:p w:rsidR="008E2AA4" w:rsidRPr="008E2AA4" w:rsidRDefault="008E2AA4">
            <w:pPr>
              <w:pStyle w:val="ConsPlusNonformat"/>
              <w:jc w:val="both"/>
            </w:pPr>
            <w:r w:rsidRPr="008E2AA4">
              <w:t xml:space="preserve">   1,0   </w:t>
            </w:r>
          </w:p>
        </w:tc>
      </w:tr>
      <w:tr w:rsidR="008E2AA4" w:rsidRPr="008E2AA4">
        <w:tc>
          <w:tcPr>
            <w:tcW w:w="480" w:type="dxa"/>
            <w:vMerge/>
            <w:tcBorders>
              <w:top w:val="nil"/>
            </w:tcBorders>
          </w:tcPr>
          <w:p w:rsidR="008E2AA4" w:rsidRPr="008E2AA4" w:rsidRDefault="008E2AA4"/>
        </w:tc>
        <w:tc>
          <w:tcPr>
            <w:tcW w:w="5880" w:type="dxa"/>
            <w:tcBorders>
              <w:top w:val="nil"/>
            </w:tcBorders>
          </w:tcPr>
          <w:p w:rsidR="008E2AA4" w:rsidRPr="008E2AA4" w:rsidRDefault="008E2AA4">
            <w:pPr>
              <w:pStyle w:val="ConsPlusNonformat"/>
              <w:jc w:val="both"/>
            </w:pPr>
            <w:r w:rsidRPr="008E2AA4">
              <w:t xml:space="preserve">Б) реализация непродовольственных товаров      </w:t>
            </w:r>
          </w:p>
        </w:tc>
        <w:tc>
          <w:tcPr>
            <w:tcW w:w="1800" w:type="dxa"/>
            <w:tcBorders>
              <w:top w:val="nil"/>
            </w:tcBorders>
          </w:tcPr>
          <w:p w:rsidR="008E2AA4" w:rsidRPr="008E2AA4" w:rsidRDefault="008E2AA4">
            <w:pPr>
              <w:pStyle w:val="ConsPlusNonformat"/>
              <w:jc w:val="both"/>
            </w:pPr>
            <w:r w:rsidRPr="008E2AA4">
              <w:t xml:space="preserve">     1,0     </w:t>
            </w:r>
          </w:p>
        </w:tc>
        <w:tc>
          <w:tcPr>
            <w:tcW w:w="1320" w:type="dxa"/>
            <w:tcBorders>
              <w:top w:val="nil"/>
            </w:tcBorders>
          </w:tcPr>
          <w:p w:rsidR="008E2AA4" w:rsidRPr="008E2AA4" w:rsidRDefault="008E2AA4">
            <w:pPr>
              <w:pStyle w:val="ConsPlusNonformat"/>
              <w:jc w:val="both"/>
            </w:pPr>
            <w:r w:rsidRPr="008E2AA4">
              <w:t xml:space="preserve">   1,0   </w:t>
            </w:r>
          </w:p>
        </w:tc>
      </w:tr>
      <w:tr w:rsidR="008E2AA4" w:rsidRPr="008E2AA4">
        <w:tc>
          <w:tcPr>
            <w:tcW w:w="480" w:type="dxa"/>
            <w:vMerge/>
            <w:tcBorders>
              <w:top w:val="nil"/>
            </w:tcBorders>
          </w:tcPr>
          <w:p w:rsidR="008E2AA4" w:rsidRPr="008E2AA4" w:rsidRDefault="008E2AA4"/>
        </w:tc>
        <w:tc>
          <w:tcPr>
            <w:tcW w:w="5880" w:type="dxa"/>
            <w:tcBorders>
              <w:top w:val="nil"/>
            </w:tcBorders>
          </w:tcPr>
          <w:p w:rsidR="008E2AA4" w:rsidRPr="008E2AA4" w:rsidRDefault="008E2AA4">
            <w:pPr>
              <w:pStyle w:val="ConsPlusNonformat"/>
              <w:jc w:val="both"/>
            </w:pPr>
            <w:r w:rsidRPr="008E2AA4">
              <w:t xml:space="preserve">- группы товаров &lt;*&gt;:                          </w:t>
            </w:r>
          </w:p>
          <w:p w:rsidR="008E2AA4" w:rsidRPr="008E2AA4" w:rsidRDefault="008E2AA4">
            <w:pPr>
              <w:pStyle w:val="ConsPlusNonformat"/>
              <w:jc w:val="both"/>
            </w:pPr>
            <w:r w:rsidRPr="008E2AA4">
              <w:t>а)  медикаменты,  фармацевтическая   продукция,</w:t>
            </w:r>
          </w:p>
          <w:p w:rsidR="008E2AA4" w:rsidRPr="008E2AA4" w:rsidRDefault="008E2AA4">
            <w:pPr>
              <w:pStyle w:val="ConsPlusNonformat"/>
              <w:jc w:val="both"/>
            </w:pPr>
            <w:r w:rsidRPr="008E2AA4">
              <w:t xml:space="preserve">продукция медицинского назначения;             </w:t>
            </w:r>
          </w:p>
          <w:p w:rsidR="008E2AA4" w:rsidRPr="008E2AA4" w:rsidRDefault="008E2AA4">
            <w:pPr>
              <w:pStyle w:val="ConsPlusNonformat"/>
              <w:jc w:val="both"/>
            </w:pPr>
            <w:r w:rsidRPr="008E2AA4">
              <w:t xml:space="preserve">б) ритуально-обрядовые изделия                 </w:t>
            </w:r>
          </w:p>
        </w:tc>
        <w:tc>
          <w:tcPr>
            <w:tcW w:w="1800" w:type="dxa"/>
            <w:tcBorders>
              <w:top w:val="nil"/>
            </w:tcBorders>
          </w:tcPr>
          <w:p w:rsidR="008E2AA4" w:rsidRPr="008E2AA4" w:rsidRDefault="008E2AA4">
            <w:pPr>
              <w:pStyle w:val="ConsPlusNonformat"/>
              <w:jc w:val="both"/>
            </w:pPr>
            <w:r w:rsidRPr="008E2AA4">
              <w:t xml:space="preserve">     1,0     </w:t>
            </w:r>
          </w:p>
        </w:tc>
        <w:tc>
          <w:tcPr>
            <w:tcW w:w="1320" w:type="dxa"/>
            <w:tcBorders>
              <w:top w:val="nil"/>
            </w:tcBorders>
          </w:tcPr>
          <w:p w:rsidR="008E2AA4" w:rsidRPr="008E2AA4" w:rsidRDefault="008E2AA4">
            <w:pPr>
              <w:pStyle w:val="ConsPlusNonformat"/>
              <w:jc w:val="both"/>
            </w:pPr>
            <w:r w:rsidRPr="008E2AA4">
              <w:t xml:space="preserve">   1,0   </w:t>
            </w:r>
          </w:p>
        </w:tc>
      </w:tr>
      <w:tr w:rsidR="008E2AA4" w:rsidRPr="008E2AA4">
        <w:tc>
          <w:tcPr>
            <w:tcW w:w="480" w:type="dxa"/>
            <w:vMerge/>
            <w:tcBorders>
              <w:top w:val="nil"/>
            </w:tcBorders>
          </w:tcPr>
          <w:p w:rsidR="008E2AA4" w:rsidRPr="008E2AA4" w:rsidRDefault="008E2AA4"/>
        </w:tc>
        <w:tc>
          <w:tcPr>
            <w:tcW w:w="5880" w:type="dxa"/>
            <w:tcBorders>
              <w:top w:val="nil"/>
            </w:tcBorders>
          </w:tcPr>
          <w:p w:rsidR="008E2AA4" w:rsidRPr="008E2AA4" w:rsidRDefault="008E2AA4">
            <w:pPr>
              <w:pStyle w:val="ConsPlusNonformat"/>
              <w:jc w:val="both"/>
            </w:pPr>
            <w:r w:rsidRPr="008E2AA4">
              <w:t>-    группы    товаров    &lt;**&gt;:     автомобили,</w:t>
            </w:r>
          </w:p>
          <w:p w:rsidR="008E2AA4" w:rsidRPr="008E2AA4" w:rsidRDefault="008E2AA4">
            <w:pPr>
              <w:pStyle w:val="ConsPlusNonformat"/>
              <w:jc w:val="both"/>
            </w:pPr>
            <w:r w:rsidRPr="008E2AA4">
              <w:t>автозапчасти,    машинные    масла,     смазки,</w:t>
            </w:r>
          </w:p>
          <w:p w:rsidR="008E2AA4" w:rsidRPr="008E2AA4" w:rsidRDefault="008E2AA4">
            <w:pPr>
              <w:pStyle w:val="ConsPlusNonformat"/>
              <w:jc w:val="both"/>
            </w:pPr>
            <w:r w:rsidRPr="008E2AA4">
              <w:t xml:space="preserve">автоаксессуары                                 </w:t>
            </w:r>
          </w:p>
        </w:tc>
        <w:tc>
          <w:tcPr>
            <w:tcW w:w="1800" w:type="dxa"/>
            <w:tcBorders>
              <w:top w:val="nil"/>
            </w:tcBorders>
          </w:tcPr>
          <w:p w:rsidR="008E2AA4" w:rsidRPr="008E2AA4" w:rsidRDefault="008E2AA4">
            <w:pPr>
              <w:pStyle w:val="ConsPlusNonformat"/>
              <w:jc w:val="both"/>
            </w:pPr>
            <w:r w:rsidRPr="008E2AA4">
              <w:t xml:space="preserve">     1,0     </w:t>
            </w:r>
          </w:p>
        </w:tc>
        <w:tc>
          <w:tcPr>
            <w:tcW w:w="1320" w:type="dxa"/>
            <w:tcBorders>
              <w:top w:val="nil"/>
            </w:tcBorders>
          </w:tcPr>
          <w:p w:rsidR="008E2AA4" w:rsidRPr="008E2AA4" w:rsidRDefault="008E2AA4">
            <w:pPr>
              <w:pStyle w:val="ConsPlusNonformat"/>
              <w:jc w:val="both"/>
            </w:pPr>
            <w:r w:rsidRPr="008E2AA4">
              <w:t xml:space="preserve">   1,0   </w:t>
            </w:r>
          </w:p>
        </w:tc>
      </w:tr>
      <w:tr w:rsidR="008E2AA4" w:rsidRPr="008E2AA4">
        <w:tc>
          <w:tcPr>
            <w:tcW w:w="480" w:type="dxa"/>
            <w:vMerge/>
            <w:tcBorders>
              <w:top w:val="nil"/>
            </w:tcBorders>
          </w:tcPr>
          <w:p w:rsidR="008E2AA4" w:rsidRPr="008E2AA4" w:rsidRDefault="008E2AA4"/>
        </w:tc>
        <w:tc>
          <w:tcPr>
            <w:tcW w:w="5880" w:type="dxa"/>
            <w:tcBorders>
              <w:top w:val="nil"/>
            </w:tcBorders>
          </w:tcPr>
          <w:p w:rsidR="008E2AA4" w:rsidRPr="008E2AA4" w:rsidRDefault="008E2AA4">
            <w:pPr>
              <w:pStyle w:val="ConsPlusNonformat"/>
              <w:jc w:val="both"/>
            </w:pPr>
            <w:r w:rsidRPr="008E2AA4">
              <w:t>В)    реализация    продовольственных     и/или</w:t>
            </w:r>
          </w:p>
          <w:p w:rsidR="008E2AA4" w:rsidRPr="008E2AA4" w:rsidRDefault="008E2AA4">
            <w:pPr>
              <w:pStyle w:val="ConsPlusNonformat"/>
              <w:jc w:val="both"/>
            </w:pPr>
            <w:r w:rsidRPr="008E2AA4">
              <w:t>непродовольственных товаров на рынках, торговых</w:t>
            </w:r>
          </w:p>
          <w:p w:rsidR="008E2AA4" w:rsidRPr="008E2AA4" w:rsidRDefault="008E2AA4">
            <w:pPr>
              <w:pStyle w:val="ConsPlusNonformat"/>
              <w:jc w:val="both"/>
            </w:pPr>
            <w:r w:rsidRPr="008E2AA4">
              <w:t xml:space="preserve">(ярмарочных) площадках                         </w:t>
            </w:r>
          </w:p>
        </w:tc>
        <w:tc>
          <w:tcPr>
            <w:tcW w:w="1800" w:type="dxa"/>
            <w:tcBorders>
              <w:top w:val="nil"/>
            </w:tcBorders>
          </w:tcPr>
          <w:p w:rsidR="008E2AA4" w:rsidRPr="008E2AA4" w:rsidRDefault="008E2AA4">
            <w:pPr>
              <w:pStyle w:val="ConsPlusNonformat"/>
              <w:jc w:val="both"/>
            </w:pPr>
            <w:r w:rsidRPr="008E2AA4">
              <w:t xml:space="preserve">     1,0     </w:t>
            </w:r>
          </w:p>
        </w:tc>
        <w:tc>
          <w:tcPr>
            <w:tcW w:w="1320" w:type="dxa"/>
            <w:tcBorders>
              <w:top w:val="nil"/>
            </w:tcBorders>
          </w:tcPr>
          <w:p w:rsidR="008E2AA4" w:rsidRPr="008E2AA4" w:rsidRDefault="008E2AA4">
            <w:pPr>
              <w:pStyle w:val="ConsPlusNonformat"/>
              <w:jc w:val="both"/>
            </w:pPr>
            <w:r w:rsidRPr="008E2AA4">
              <w:t xml:space="preserve">   1,0   </w:t>
            </w:r>
          </w:p>
        </w:tc>
      </w:tr>
      <w:tr w:rsidR="008E2AA4" w:rsidRPr="008E2AA4">
        <w:trPr>
          <w:trHeight w:val="240"/>
        </w:trPr>
        <w:tc>
          <w:tcPr>
            <w:tcW w:w="600" w:type="dxa"/>
            <w:vMerge w:val="restart"/>
            <w:tcBorders>
              <w:top w:val="nil"/>
            </w:tcBorders>
          </w:tcPr>
          <w:p w:rsidR="008E2AA4" w:rsidRPr="008E2AA4" w:rsidRDefault="008E2AA4">
            <w:pPr>
              <w:pStyle w:val="ConsPlusNonformat"/>
              <w:jc w:val="both"/>
            </w:pPr>
            <w:r w:rsidRPr="008E2AA4">
              <w:t xml:space="preserve">2  </w:t>
            </w:r>
          </w:p>
        </w:tc>
        <w:tc>
          <w:tcPr>
            <w:tcW w:w="5880" w:type="dxa"/>
            <w:tcBorders>
              <w:top w:val="nil"/>
            </w:tcBorders>
          </w:tcPr>
          <w:p w:rsidR="008E2AA4" w:rsidRPr="008E2AA4" w:rsidRDefault="008E2AA4">
            <w:pPr>
              <w:pStyle w:val="ConsPlusNonformat"/>
              <w:jc w:val="both"/>
            </w:pPr>
            <w:r w:rsidRPr="008E2AA4">
              <w:t>д. Афонино, д.  Никульское,  с.  Безводное,  с.</w:t>
            </w:r>
          </w:p>
          <w:p w:rsidR="008E2AA4" w:rsidRPr="008E2AA4" w:rsidRDefault="008E2AA4">
            <w:pPr>
              <w:pStyle w:val="ConsPlusNonformat"/>
              <w:jc w:val="both"/>
            </w:pPr>
            <w:r w:rsidRPr="008E2AA4">
              <w:t>Великий Враг, д. Зименки,  с.  Бл.Борисово,  с.</w:t>
            </w:r>
          </w:p>
          <w:p w:rsidR="008E2AA4" w:rsidRPr="008E2AA4" w:rsidRDefault="008E2AA4">
            <w:pPr>
              <w:pStyle w:val="ConsPlusNonformat"/>
              <w:jc w:val="both"/>
            </w:pPr>
            <w:r w:rsidRPr="008E2AA4">
              <w:t>Вязовка, п. Дружный, д. Митино, с. Б.Ельня,  п.</w:t>
            </w:r>
          </w:p>
          <w:p w:rsidR="008E2AA4" w:rsidRPr="008E2AA4" w:rsidRDefault="008E2AA4">
            <w:pPr>
              <w:pStyle w:val="ConsPlusNonformat"/>
              <w:jc w:val="both"/>
            </w:pPr>
            <w:r w:rsidRPr="008E2AA4">
              <w:t>Ждановский, д. Опалиха, д. Ржавка, с. Федяково,</w:t>
            </w:r>
          </w:p>
          <w:p w:rsidR="008E2AA4" w:rsidRPr="008E2AA4" w:rsidRDefault="008E2AA4">
            <w:pPr>
              <w:pStyle w:val="ConsPlusNonformat"/>
              <w:jc w:val="both"/>
            </w:pPr>
            <w:r w:rsidRPr="008E2AA4">
              <w:t>с. Б.Мокрое,  д.  Зелецино,  с.  Запрудное,  с.</w:t>
            </w:r>
          </w:p>
          <w:p w:rsidR="008E2AA4" w:rsidRPr="008E2AA4" w:rsidRDefault="008E2AA4">
            <w:pPr>
              <w:pStyle w:val="ConsPlusNonformat"/>
              <w:jc w:val="both"/>
            </w:pPr>
            <w:r w:rsidRPr="008E2AA4">
              <w:t>Шава,  д.   Новоликеево,   д.   Караулово,   д.</w:t>
            </w:r>
          </w:p>
          <w:p w:rsidR="008E2AA4" w:rsidRPr="008E2AA4" w:rsidRDefault="008E2AA4">
            <w:pPr>
              <w:pStyle w:val="ConsPlusNonformat"/>
              <w:jc w:val="both"/>
            </w:pPr>
            <w:r w:rsidRPr="008E2AA4">
              <w:t>Прокошево,  с.   Работки,   п.   Волжский,   д.</w:t>
            </w:r>
          </w:p>
          <w:p w:rsidR="008E2AA4" w:rsidRPr="008E2AA4" w:rsidRDefault="008E2AA4">
            <w:pPr>
              <w:pStyle w:val="ConsPlusNonformat"/>
              <w:jc w:val="both"/>
            </w:pPr>
            <w:r w:rsidRPr="008E2AA4">
              <w:t>Чеченино,   п.   Селекционной    станции,    с.</w:t>
            </w:r>
          </w:p>
          <w:p w:rsidR="008E2AA4" w:rsidRPr="008E2AA4" w:rsidRDefault="008E2AA4">
            <w:pPr>
              <w:pStyle w:val="ConsPlusNonformat"/>
              <w:jc w:val="both"/>
            </w:pPr>
            <w:r w:rsidRPr="008E2AA4">
              <w:t>Слободское,  д.  Подлесово,  д.   Чернуха,   с.</w:t>
            </w:r>
          </w:p>
          <w:p w:rsidR="008E2AA4" w:rsidRPr="008E2AA4" w:rsidRDefault="008E2AA4">
            <w:pPr>
              <w:pStyle w:val="ConsPlusNonformat"/>
              <w:jc w:val="both"/>
            </w:pPr>
            <w:r w:rsidRPr="008E2AA4">
              <w:t xml:space="preserve">Шелокша, д. Майдан, с. Чернышиха:              </w:t>
            </w:r>
          </w:p>
          <w:p w:rsidR="008E2AA4" w:rsidRPr="008E2AA4" w:rsidRDefault="008E2AA4">
            <w:pPr>
              <w:pStyle w:val="ConsPlusNonformat"/>
              <w:jc w:val="both"/>
            </w:pPr>
            <w:r w:rsidRPr="008E2AA4">
              <w:t xml:space="preserve">А) реализация продовольственных товаров        </w:t>
            </w:r>
          </w:p>
        </w:tc>
        <w:tc>
          <w:tcPr>
            <w:tcW w:w="1800" w:type="dxa"/>
            <w:tcBorders>
              <w:top w:val="nil"/>
            </w:tcBorders>
          </w:tcPr>
          <w:p w:rsidR="008E2AA4" w:rsidRPr="008E2AA4" w:rsidRDefault="008E2AA4">
            <w:pPr>
              <w:pStyle w:val="ConsPlusNonformat"/>
              <w:jc w:val="both"/>
            </w:pPr>
            <w:r w:rsidRPr="008E2AA4">
              <w:t xml:space="preserve">     1,0     </w:t>
            </w:r>
          </w:p>
        </w:tc>
        <w:tc>
          <w:tcPr>
            <w:tcW w:w="1320" w:type="dxa"/>
            <w:tcBorders>
              <w:top w:val="nil"/>
            </w:tcBorders>
          </w:tcPr>
          <w:p w:rsidR="008E2AA4" w:rsidRPr="008E2AA4" w:rsidRDefault="008E2AA4">
            <w:pPr>
              <w:pStyle w:val="ConsPlusNonformat"/>
              <w:jc w:val="both"/>
            </w:pPr>
            <w:r w:rsidRPr="008E2AA4">
              <w:t xml:space="preserve">   1,0   </w:t>
            </w:r>
          </w:p>
        </w:tc>
      </w:tr>
      <w:tr w:rsidR="008E2AA4" w:rsidRPr="008E2AA4">
        <w:tc>
          <w:tcPr>
            <w:tcW w:w="480" w:type="dxa"/>
            <w:vMerge/>
            <w:tcBorders>
              <w:top w:val="nil"/>
            </w:tcBorders>
          </w:tcPr>
          <w:p w:rsidR="008E2AA4" w:rsidRPr="008E2AA4" w:rsidRDefault="008E2AA4"/>
        </w:tc>
        <w:tc>
          <w:tcPr>
            <w:tcW w:w="5880" w:type="dxa"/>
            <w:tcBorders>
              <w:top w:val="nil"/>
            </w:tcBorders>
          </w:tcPr>
          <w:p w:rsidR="008E2AA4" w:rsidRPr="008E2AA4" w:rsidRDefault="008E2AA4">
            <w:pPr>
              <w:pStyle w:val="ConsPlusNonformat"/>
              <w:jc w:val="both"/>
            </w:pPr>
            <w:r w:rsidRPr="008E2AA4">
              <w:t xml:space="preserve">- группы товаров &lt;*&gt;:                          </w:t>
            </w:r>
          </w:p>
          <w:p w:rsidR="008E2AA4" w:rsidRPr="008E2AA4" w:rsidRDefault="008E2AA4">
            <w:pPr>
              <w:pStyle w:val="ConsPlusNonformat"/>
              <w:jc w:val="both"/>
            </w:pPr>
            <w:r w:rsidRPr="008E2AA4">
              <w:t xml:space="preserve">а) свежие овощи и фрукты;                      </w:t>
            </w:r>
          </w:p>
          <w:p w:rsidR="008E2AA4" w:rsidRPr="008E2AA4" w:rsidRDefault="008E2AA4">
            <w:pPr>
              <w:pStyle w:val="ConsPlusNonformat"/>
              <w:jc w:val="both"/>
            </w:pPr>
            <w:r w:rsidRPr="008E2AA4">
              <w:t>б) хлебобулочные  изделия,  молоко  и  молочные</w:t>
            </w:r>
          </w:p>
          <w:p w:rsidR="008E2AA4" w:rsidRPr="008E2AA4" w:rsidRDefault="008E2AA4">
            <w:pPr>
              <w:pStyle w:val="ConsPlusNonformat"/>
              <w:jc w:val="both"/>
            </w:pPr>
            <w:r w:rsidRPr="008E2AA4">
              <w:t xml:space="preserve">продукты                                       </w:t>
            </w:r>
          </w:p>
        </w:tc>
        <w:tc>
          <w:tcPr>
            <w:tcW w:w="1800" w:type="dxa"/>
            <w:tcBorders>
              <w:top w:val="nil"/>
            </w:tcBorders>
          </w:tcPr>
          <w:p w:rsidR="008E2AA4" w:rsidRPr="008E2AA4" w:rsidRDefault="008E2AA4">
            <w:pPr>
              <w:pStyle w:val="ConsPlusNonformat"/>
              <w:jc w:val="both"/>
            </w:pPr>
            <w:r w:rsidRPr="008E2AA4">
              <w:t xml:space="preserve">     1,0     </w:t>
            </w:r>
          </w:p>
        </w:tc>
        <w:tc>
          <w:tcPr>
            <w:tcW w:w="1320" w:type="dxa"/>
            <w:tcBorders>
              <w:top w:val="nil"/>
            </w:tcBorders>
          </w:tcPr>
          <w:p w:rsidR="008E2AA4" w:rsidRPr="008E2AA4" w:rsidRDefault="008E2AA4">
            <w:pPr>
              <w:pStyle w:val="ConsPlusNonformat"/>
              <w:jc w:val="both"/>
            </w:pPr>
            <w:r w:rsidRPr="008E2AA4">
              <w:t xml:space="preserve">   1,0   </w:t>
            </w:r>
          </w:p>
        </w:tc>
      </w:tr>
      <w:tr w:rsidR="008E2AA4" w:rsidRPr="008E2AA4">
        <w:tc>
          <w:tcPr>
            <w:tcW w:w="480" w:type="dxa"/>
            <w:vMerge/>
            <w:tcBorders>
              <w:top w:val="nil"/>
            </w:tcBorders>
          </w:tcPr>
          <w:p w:rsidR="008E2AA4" w:rsidRPr="008E2AA4" w:rsidRDefault="008E2AA4"/>
        </w:tc>
        <w:tc>
          <w:tcPr>
            <w:tcW w:w="5880" w:type="dxa"/>
            <w:tcBorders>
              <w:top w:val="nil"/>
            </w:tcBorders>
          </w:tcPr>
          <w:p w:rsidR="008E2AA4" w:rsidRPr="008E2AA4" w:rsidRDefault="008E2AA4">
            <w:pPr>
              <w:pStyle w:val="ConsPlusNonformat"/>
              <w:jc w:val="both"/>
            </w:pPr>
            <w:r w:rsidRPr="008E2AA4">
              <w:t>- группы товаров &lt;**&gt;:  алкогольная  продукция,</w:t>
            </w:r>
          </w:p>
          <w:p w:rsidR="008E2AA4" w:rsidRPr="008E2AA4" w:rsidRDefault="008E2AA4">
            <w:pPr>
              <w:pStyle w:val="ConsPlusNonformat"/>
              <w:jc w:val="both"/>
            </w:pPr>
            <w:r w:rsidRPr="008E2AA4">
              <w:t xml:space="preserve">табачные изделия                               </w:t>
            </w:r>
          </w:p>
        </w:tc>
        <w:tc>
          <w:tcPr>
            <w:tcW w:w="1800" w:type="dxa"/>
            <w:tcBorders>
              <w:top w:val="nil"/>
            </w:tcBorders>
          </w:tcPr>
          <w:p w:rsidR="008E2AA4" w:rsidRPr="008E2AA4" w:rsidRDefault="008E2AA4">
            <w:pPr>
              <w:pStyle w:val="ConsPlusNonformat"/>
              <w:jc w:val="both"/>
            </w:pPr>
            <w:r w:rsidRPr="008E2AA4">
              <w:t xml:space="preserve">     1,0     </w:t>
            </w:r>
          </w:p>
        </w:tc>
        <w:tc>
          <w:tcPr>
            <w:tcW w:w="1320" w:type="dxa"/>
            <w:tcBorders>
              <w:top w:val="nil"/>
            </w:tcBorders>
          </w:tcPr>
          <w:p w:rsidR="008E2AA4" w:rsidRPr="008E2AA4" w:rsidRDefault="008E2AA4">
            <w:pPr>
              <w:pStyle w:val="ConsPlusNonformat"/>
              <w:jc w:val="both"/>
            </w:pPr>
            <w:r w:rsidRPr="008E2AA4">
              <w:t xml:space="preserve">   1,0   </w:t>
            </w:r>
          </w:p>
        </w:tc>
      </w:tr>
      <w:tr w:rsidR="008E2AA4" w:rsidRPr="008E2AA4">
        <w:tc>
          <w:tcPr>
            <w:tcW w:w="480" w:type="dxa"/>
            <w:vMerge/>
            <w:tcBorders>
              <w:top w:val="nil"/>
            </w:tcBorders>
          </w:tcPr>
          <w:p w:rsidR="008E2AA4" w:rsidRPr="008E2AA4" w:rsidRDefault="008E2AA4"/>
        </w:tc>
        <w:tc>
          <w:tcPr>
            <w:tcW w:w="5880" w:type="dxa"/>
            <w:tcBorders>
              <w:top w:val="nil"/>
            </w:tcBorders>
          </w:tcPr>
          <w:p w:rsidR="008E2AA4" w:rsidRPr="008E2AA4" w:rsidRDefault="008E2AA4">
            <w:pPr>
              <w:pStyle w:val="ConsPlusNonformat"/>
              <w:jc w:val="both"/>
            </w:pPr>
            <w:r w:rsidRPr="008E2AA4">
              <w:t xml:space="preserve">Б) реализация непродовольственных товаров      </w:t>
            </w:r>
          </w:p>
        </w:tc>
        <w:tc>
          <w:tcPr>
            <w:tcW w:w="1800" w:type="dxa"/>
            <w:tcBorders>
              <w:top w:val="nil"/>
            </w:tcBorders>
          </w:tcPr>
          <w:p w:rsidR="008E2AA4" w:rsidRPr="008E2AA4" w:rsidRDefault="008E2AA4">
            <w:pPr>
              <w:pStyle w:val="ConsPlusNonformat"/>
              <w:jc w:val="both"/>
            </w:pPr>
            <w:r w:rsidRPr="008E2AA4">
              <w:t xml:space="preserve">     1,0     </w:t>
            </w:r>
          </w:p>
        </w:tc>
        <w:tc>
          <w:tcPr>
            <w:tcW w:w="1320" w:type="dxa"/>
            <w:tcBorders>
              <w:top w:val="nil"/>
            </w:tcBorders>
          </w:tcPr>
          <w:p w:rsidR="008E2AA4" w:rsidRPr="008E2AA4" w:rsidRDefault="008E2AA4">
            <w:pPr>
              <w:pStyle w:val="ConsPlusNonformat"/>
              <w:jc w:val="both"/>
            </w:pPr>
            <w:r w:rsidRPr="008E2AA4">
              <w:t xml:space="preserve">   1,0   </w:t>
            </w:r>
          </w:p>
        </w:tc>
      </w:tr>
      <w:tr w:rsidR="008E2AA4" w:rsidRPr="008E2AA4">
        <w:tc>
          <w:tcPr>
            <w:tcW w:w="480" w:type="dxa"/>
            <w:vMerge/>
            <w:tcBorders>
              <w:top w:val="nil"/>
            </w:tcBorders>
          </w:tcPr>
          <w:p w:rsidR="008E2AA4" w:rsidRPr="008E2AA4" w:rsidRDefault="008E2AA4"/>
        </w:tc>
        <w:tc>
          <w:tcPr>
            <w:tcW w:w="5880" w:type="dxa"/>
            <w:tcBorders>
              <w:top w:val="nil"/>
            </w:tcBorders>
          </w:tcPr>
          <w:p w:rsidR="008E2AA4" w:rsidRPr="008E2AA4" w:rsidRDefault="008E2AA4">
            <w:pPr>
              <w:pStyle w:val="ConsPlusNonformat"/>
              <w:jc w:val="both"/>
            </w:pPr>
            <w:r w:rsidRPr="008E2AA4">
              <w:t xml:space="preserve">- группы товаров &lt;*&gt;:                          </w:t>
            </w:r>
          </w:p>
          <w:p w:rsidR="008E2AA4" w:rsidRPr="008E2AA4" w:rsidRDefault="008E2AA4">
            <w:pPr>
              <w:pStyle w:val="ConsPlusNonformat"/>
              <w:jc w:val="both"/>
            </w:pPr>
            <w:r w:rsidRPr="008E2AA4">
              <w:t>а)  медикаменты,  фармацевтическая   продукция,</w:t>
            </w:r>
          </w:p>
          <w:p w:rsidR="008E2AA4" w:rsidRPr="008E2AA4" w:rsidRDefault="008E2AA4">
            <w:pPr>
              <w:pStyle w:val="ConsPlusNonformat"/>
              <w:jc w:val="both"/>
            </w:pPr>
            <w:r w:rsidRPr="008E2AA4">
              <w:t xml:space="preserve">продукция медицинского назначения;             </w:t>
            </w:r>
          </w:p>
          <w:p w:rsidR="008E2AA4" w:rsidRPr="008E2AA4" w:rsidRDefault="008E2AA4">
            <w:pPr>
              <w:pStyle w:val="ConsPlusNonformat"/>
              <w:jc w:val="both"/>
            </w:pPr>
            <w:r w:rsidRPr="008E2AA4">
              <w:t xml:space="preserve">б) ритуально-обрядовые изделия                 </w:t>
            </w:r>
          </w:p>
        </w:tc>
        <w:tc>
          <w:tcPr>
            <w:tcW w:w="1800" w:type="dxa"/>
            <w:tcBorders>
              <w:top w:val="nil"/>
            </w:tcBorders>
          </w:tcPr>
          <w:p w:rsidR="008E2AA4" w:rsidRPr="008E2AA4" w:rsidRDefault="008E2AA4">
            <w:pPr>
              <w:pStyle w:val="ConsPlusNonformat"/>
              <w:jc w:val="both"/>
            </w:pPr>
            <w:r w:rsidRPr="008E2AA4">
              <w:t xml:space="preserve">     1,0     </w:t>
            </w:r>
          </w:p>
        </w:tc>
        <w:tc>
          <w:tcPr>
            <w:tcW w:w="1320" w:type="dxa"/>
            <w:tcBorders>
              <w:top w:val="nil"/>
            </w:tcBorders>
          </w:tcPr>
          <w:p w:rsidR="008E2AA4" w:rsidRPr="008E2AA4" w:rsidRDefault="008E2AA4">
            <w:pPr>
              <w:pStyle w:val="ConsPlusNonformat"/>
              <w:jc w:val="both"/>
            </w:pPr>
            <w:r w:rsidRPr="008E2AA4">
              <w:t xml:space="preserve">   1,0   </w:t>
            </w:r>
          </w:p>
        </w:tc>
      </w:tr>
      <w:tr w:rsidR="008E2AA4" w:rsidRPr="008E2AA4">
        <w:tc>
          <w:tcPr>
            <w:tcW w:w="480" w:type="dxa"/>
            <w:vMerge/>
            <w:tcBorders>
              <w:top w:val="nil"/>
            </w:tcBorders>
          </w:tcPr>
          <w:p w:rsidR="008E2AA4" w:rsidRPr="008E2AA4" w:rsidRDefault="008E2AA4"/>
        </w:tc>
        <w:tc>
          <w:tcPr>
            <w:tcW w:w="5880" w:type="dxa"/>
            <w:tcBorders>
              <w:top w:val="nil"/>
            </w:tcBorders>
          </w:tcPr>
          <w:p w:rsidR="008E2AA4" w:rsidRPr="008E2AA4" w:rsidRDefault="008E2AA4">
            <w:pPr>
              <w:pStyle w:val="ConsPlusNonformat"/>
              <w:jc w:val="both"/>
            </w:pPr>
            <w:r w:rsidRPr="008E2AA4">
              <w:t>-    группы    товаров    &lt;**&gt;:     автомобили,</w:t>
            </w:r>
          </w:p>
          <w:p w:rsidR="008E2AA4" w:rsidRPr="008E2AA4" w:rsidRDefault="008E2AA4">
            <w:pPr>
              <w:pStyle w:val="ConsPlusNonformat"/>
              <w:jc w:val="both"/>
            </w:pPr>
            <w:r w:rsidRPr="008E2AA4">
              <w:t>автозапчасти,    машинные    масла,     смазки,</w:t>
            </w:r>
          </w:p>
          <w:p w:rsidR="008E2AA4" w:rsidRPr="008E2AA4" w:rsidRDefault="008E2AA4">
            <w:pPr>
              <w:pStyle w:val="ConsPlusNonformat"/>
              <w:jc w:val="both"/>
            </w:pPr>
            <w:r w:rsidRPr="008E2AA4">
              <w:t xml:space="preserve">автоаксессуары                                 </w:t>
            </w:r>
          </w:p>
        </w:tc>
        <w:tc>
          <w:tcPr>
            <w:tcW w:w="1800" w:type="dxa"/>
            <w:tcBorders>
              <w:top w:val="nil"/>
            </w:tcBorders>
          </w:tcPr>
          <w:p w:rsidR="008E2AA4" w:rsidRPr="008E2AA4" w:rsidRDefault="008E2AA4">
            <w:pPr>
              <w:pStyle w:val="ConsPlusNonformat"/>
              <w:jc w:val="both"/>
            </w:pPr>
            <w:r w:rsidRPr="008E2AA4">
              <w:t xml:space="preserve">     1,0     </w:t>
            </w:r>
          </w:p>
        </w:tc>
        <w:tc>
          <w:tcPr>
            <w:tcW w:w="1320" w:type="dxa"/>
            <w:tcBorders>
              <w:top w:val="nil"/>
            </w:tcBorders>
          </w:tcPr>
          <w:p w:rsidR="008E2AA4" w:rsidRPr="008E2AA4" w:rsidRDefault="008E2AA4">
            <w:pPr>
              <w:pStyle w:val="ConsPlusNonformat"/>
              <w:jc w:val="both"/>
            </w:pPr>
            <w:r w:rsidRPr="008E2AA4">
              <w:t xml:space="preserve">   1,0   </w:t>
            </w:r>
          </w:p>
        </w:tc>
      </w:tr>
      <w:tr w:rsidR="008E2AA4" w:rsidRPr="008E2AA4">
        <w:tc>
          <w:tcPr>
            <w:tcW w:w="480" w:type="dxa"/>
            <w:vMerge/>
            <w:tcBorders>
              <w:top w:val="nil"/>
            </w:tcBorders>
          </w:tcPr>
          <w:p w:rsidR="008E2AA4" w:rsidRPr="008E2AA4" w:rsidRDefault="008E2AA4"/>
        </w:tc>
        <w:tc>
          <w:tcPr>
            <w:tcW w:w="5880" w:type="dxa"/>
            <w:tcBorders>
              <w:top w:val="nil"/>
            </w:tcBorders>
          </w:tcPr>
          <w:p w:rsidR="008E2AA4" w:rsidRPr="008E2AA4" w:rsidRDefault="008E2AA4">
            <w:pPr>
              <w:pStyle w:val="ConsPlusNonformat"/>
              <w:jc w:val="both"/>
            </w:pPr>
            <w:r w:rsidRPr="008E2AA4">
              <w:t>В)    реализация    продовольственных     и/или</w:t>
            </w:r>
          </w:p>
          <w:p w:rsidR="008E2AA4" w:rsidRPr="008E2AA4" w:rsidRDefault="008E2AA4">
            <w:pPr>
              <w:pStyle w:val="ConsPlusNonformat"/>
              <w:jc w:val="both"/>
            </w:pPr>
            <w:r w:rsidRPr="008E2AA4">
              <w:t>непродовольственных товаров на рынках, торговых</w:t>
            </w:r>
          </w:p>
          <w:p w:rsidR="008E2AA4" w:rsidRPr="008E2AA4" w:rsidRDefault="008E2AA4">
            <w:pPr>
              <w:pStyle w:val="ConsPlusNonformat"/>
              <w:jc w:val="both"/>
            </w:pPr>
            <w:r w:rsidRPr="008E2AA4">
              <w:t xml:space="preserve">(ярмарочных) площадках                         </w:t>
            </w:r>
          </w:p>
        </w:tc>
        <w:tc>
          <w:tcPr>
            <w:tcW w:w="1800" w:type="dxa"/>
            <w:tcBorders>
              <w:top w:val="nil"/>
            </w:tcBorders>
          </w:tcPr>
          <w:p w:rsidR="008E2AA4" w:rsidRPr="008E2AA4" w:rsidRDefault="008E2AA4">
            <w:pPr>
              <w:pStyle w:val="ConsPlusNonformat"/>
              <w:jc w:val="both"/>
            </w:pPr>
            <w:r w:rsidRPr="008E2AA4">
              <w:t xml:space="preserve">     1,0     </w:t>
            </w:r>
          </w:p>
        </w:tc>
        <w:tc>
          <w:tcPr>
            <w:tcW w:w="1320" w:type="dxa"/>
            <w:tcBorders>
              <w:top w:val="nil"/>
            </w:tcBorders>
          </w:tcPr>
          <w:p w:rsidR="008E2AA4" w:rsidRPr="008E2AA4" w:rsidRDefault="008E2AA4">
            <w:pPr>
              <w:pStyle w:val="ConsPlusNonformat"/>
              <w:jc w:val="both"/>
            </w:pPr>
            <w:r w:rsidRPr="008E2AA4">
              <w:t xml:space="preserve">   0,8   </w:t>
            </w:r>
          </w:p>
        </w:tc>
      </w:tr>
      <w:tr w:rsidR="008E2AA4" w:rsidRPr="008E2AA4">
        <w:trPr>
          <w:trHeight w:val="240"/>
        </w:trPr>
        <w:tc>
          <w:tcPr>
            <w:tcW w:w="600" w:type="dxa"/>
            <w:vMerge w:val="restart"/>
            <w:tcBorders>
              <w:top w:val="nil"/>
            </w:tcBorders>
          </w:tcPr>
          <w:p w:rsidR="008E2AA4" w:rsidRPr="008E2AA4" w:rsidRDefault="008E2AA4">
            <w:pPr>
              <w:pStyle w:val="ConsPlusNonformat"/>
              <w:jc w:val="both"/>
            </w:pPr>
            <w:r w:rsidRPr="008E2AA4">
              <w:lastRenderedPageBreak/>
              <w:t xml:space="preserve">3  </w:t>
            </w:r>
          </w:p>
        </w:tc>
        <w:tc>
          <w:tcPr>
            <w:tcW w:w="5880" w:type="dxa"/>
            <w:tcBorders>
              <w:top w:val="nil"/>
            </w:tcBorders>
          </w:tcPr>
          <w:p w:rsidR="008E2AA4" w:rsidRPr="008E2AA4" w:rsidRDefault="008E2AA4">
            <w:pPr>
              <w:pStyle w:val="ConsPlusNonformat"/>
              <w:jc w:val="both"/>
            </w:pPr>
            <w:r w:rsidRPr="008E2AA4">
              <w:t xml:space="preserve">Прочие населенные пункты:                      </w:t>
            </w:r>
          </w:p>
          <w:p w:rsidR="008E2AA4" w:rsidRPr="008E2AA4" w:rsidRDefault="008E2AA4">
            <w:pPr>
              <w:pStyle w:val="ConsPlusNonformat"/>
              <w:jc w:val="both"/>
            </w:pPr>
            <w:r w:rsidRPr="008E2AA4">
              <w:t xml:space="preserve">А) реализация продовольственных товаров        </w:t>
            </w:r>
          </w:p>
        </w:tc>
        <w:tc>
          <w:tcPr>
            <w:tcW w:w="1800" w:type="dxa"/>
            <w:tcBorders>
              <w:top w:val="nil"/>
            </w:tcBorders>
          </w:tcPr>
          <w:p w:rsidR="008E2AA4" w:rsidRPr="008E2AA4" w:rsidRDefault="008E2AA4">
            <w:pPr>
              <w:pStyle w:val="ConsPlusNonformat"/>
              <w:jc w:val="both"/>
            </w:pPr>
            <w:r w:rsidRPr="008E2AA4">
              <w:t xml:space="preserve">     1,0     </w:t>
            </w:r>
          </w:p>
        </w:tc>
        <w:tc>
          <w:tcPr>
            <w:tcW w:w="1320" w:type="dxa"/>
            <w:tcBorders>
              <w:top w:val="nil"/>
            </w:tcBorders>
          </w:tcPr>
          <w:p w:rsidR="008E2AA4" w:rsidRPr="008E2AA4" w:rsidRDefault="008E2AA4">
            <w:pPr>
              <w:pStyle w:val="ConsPlusNonformat"/>
              <w:jc w:val="both"/>
            </w:pPr>
            <w:r w:rsidRPr="008E2AA4">
              <w:t xml:space="preserve">   1,0   </w:t>
            </w:r>
          </w:p>
        </w:tc>
      </w:tr>
      <w:tr w:rsidR="008E2AA4" w:rsidRPr="008E2AA4">
        <w:tc>
          <w:tcPr>
            <w:tcW w:w="480" w:type="dxa"/>
            <w:vMerge/>
            <w:tcBorders>
              <w:top w:val="nil"/>
            </w:tcBorders>
          </w:tcPr>
          <w:p w:rsidR="008E2AA4" w:rsidRPr="008E2AA4" w:rsidRDefault="008E2AA4"/>
        </w:tc>
        <w:tc>
          <w:tcPr>
            <w:tcW w:w="5880" w:type="dxa"/>
            <w:tcBorders>
              <w:top w:val="nil"/>
            </w:tcBorders>
          </w:tcPr>
          <w:p w:rsidR="008E2AA4" w:rsidRPr="008E2AA4" w:rsidRDefault="008E2AA4">
            <w:pPr>
              <w:pStyle w:val="ConsPlusNonformat"/>
              <w:jc w:val="both"/>
            </w:pPr>
            <w:r w:rsidRPr="008E2AA4">
              <w:t xml:space="preserve">- группы товаров &lt;*&gt;:                          </w:t>
            </w:r>
          </w:p>
          <w:p w:rsidR="008E2AA4" w:rsidRPr="008E2AA4" w:rsidRDefault="008E2AA4">
            <w:pPr>
              <w:pStyle w:val="ConsPlusNonformat"/>
              <w:jc w:val="both"/>
            </w:pPr>
            <w:r w:rsidRPr="008E2AA4">
              <w:t xml:space="preserve">а) свежие овощи и фрукты;                      </w:t>
            </w:r>
          </w:p>
          <w:p w:rsidR="008E2AA4" w:rsidRPr="008E2AA4" w:rsidRDefault="008E2AA4">
            <w:pPr>
              <w:pStyle w:val="ConsPlusNonformat"/>
              <w:jc w:val="both"/>
            </w:pPr>
            <w:r w:rsidRPr="008E2AA4">
              <w:t>б) хлебобулочные  изделия,  молоко  и  молочные</w:t>
            </w:r>
          </w:p>
          <w:p w:rsidR="008E2AA4" w:rsidRPr="008E2AA4" w:rsidRDefault="008E2AA4">
            <w:pPr>
              <w:pStyle w:val="ConsPlusNonformat"/>
              <w:jc w:val="both"/>
            </w:pPr>
            <w:r w:rsidRPr="008E2AA4">
              <w:t xml:space="preserve">продукты                                       </w:t>
            </w:r>
          </w:p>
        </w:tc>
        <w:tc>
          <w:tcPr>
            <w:tcW w:w="1800" w:type="dxa"/>
            <w:tcBorders>
              <w:top w:val="nil"/>
            </w:tcBorders>
          </w:tcPr>
          <w:p w:rsidR="008E2AA4" w:rsidRPr="008E2AA4" w:rsidRDefault="008E2AA4">
            <w:pPr>
              <w:pStyle w:val="ConsPlusNonformat"/>
              <w:jc w:val="both"/>
            </w:pPr>
            <w:r w:rsidRPr="008E2AA4">
              <w:t xml:space="preserve">     1,0     </w:t>
            </w:r>
          </w:p>
        </w:tc>
        <w:tc>
          <w:tcPr>
            <w:tcW w:w="1320" w:type="dxa"/>
            <w:tcBorders>
              <w:top w:val="nil"/>
            </w:tcBorders>
          </w:tcPr>
          <w:p w:rsidR="008E2AA4" w:rsidRPr="008E2AA4" w:rsidRDefault="008E2AA4">
            <w:pPr>
              <w:pStyle w:val="ConsPlusNonformat"/>
              <w:jc w:val="both"/>
            </w:pPr>
            <w:r w:rsidRPr="008E2AA4">
              <w:t xml:space="preserve">   1,0   </w:t>
            </w:r>
          </w:p>
        </w:tc>
      </w:tr>
      <w:tr w:rsidR="008E2AA4" w:rsidRPr="008E2AA4">
        <w:tc>
          <w:tcPr>
            <w:tcW w:w="480" w:type="dxa"/>
            <w:vMerge/>
            <w:tcBorders>
              <w:top w:val="nil"/>
            </w:tcBorders>
          </w:tcPr>
          <w:p w:rsidR="008E2AA4" w:rsidRPr="008E2AA4" w:rsidRDefault="008E2AA4"/>
        </w:tc>
        <w:tc>
          <w:tcPr>
            <w:tcW w:w="5880" w:type="dxa"/>
            <w:tcBorders>
              <w:top w:val="nil"/>
            </w:tcBorders>
          </w:tcPr>
          <w:p w:rsidR="008E2AA4" w:rsidRPr="008E2AA4" w:rsidRDefault="008E2AA4">
            <w:pPr>
              <w:pStyle w:val="ConsPlusNonformat"/>
              <w:jc w:val="both"/>
            </w:pPr>
            <w:r w:rsidRPr="008E2AA4">
              <w:t>- группы товаров &lt;**&gt;:  алкогольная  продукция,</w:t>
            </w:r>
          </w:p>
          <w:p w:rsidR="008E2AA4" w:rsidRPr="008E2AA4" w:rsidRDefault="008E2AA4">
            <w:pPr>
              <w:pStyle w:val="ConsPlusNonformat"/>
              <w:jc w:val="both"/>
            </w:pPr>
            <w:r w:rsidRPr="008E2AA4">
              <w:t xml:space="preserve">табачные изделия                               </w:t>
            </w:r>
          </w:p>
        </w:tc>
        <w:tc>
          <w:tcPr>
            <w:tcW w:w="1800" w:type="dxa"/>
            <w:tcBorders>
              <w:top w:val="nil"/>
            </w:tcBorders>
          </w:tcPr>
          <w:p w:rsidR="008E2AA4" w:rsidRPr="008E2AA4" w:rsidRDefault="008E2AA4">
            <w:pPr>
              <w:pStyle w:val="ConsPlusNonformat"/>
              <w:jc w:val="both"/>
            </w:pPr>
            <w:r w:rsidRPr="008E2AA4">
              <w:t xml:space="preserve">     1,0     </w:t>
            </w:r>
          </w:p>
        </w:tc>
        <w:tc>
          <w:tcPr>
            <w:tcW w:w="1320" w:type="dxa"/>
            <w:tcBorders>
              <w:top w:val="nil"/>
            </w:tcBorders>
          </w:tcPr>
          <w:p w:rsidR="008E2AA4" w:rsidRPr="008E2AA4" w:rsidRDefault="008E2AA4">
            <w:pPr>
              <w:pStyle w:val="ConsPlusNonformat"/>
              <w:jc w:val="both"/>
            </w:pPr>
            <w:r w:rsidRPr="008E2AA4">
              <w:t xml:space="preserve">   1,0   </w:t>
            </w:r>
          </w:p>
        </w:tc>
      </w:tr>
      <w:tr w:rsidR="008E2AA4" w:rsidRPr="008E2AA4">
        <w:tc>
          <w:tcPr>
            <w:tcW w:w="480" w:type="dxa"/>
            <w:vMerge/>
            <w:tcBorders>
              <w:top w:val="nil"/>
            </w:tcBorders>
          </w:tcPr>
          <w:p w:rsidR="008E2AA4" w:rsidRPr="008E2AA4" w:rsidRDefault="008E2AA4"/>
        </w:tc>
        <w:tc>
          <w:tcPr>
            <w:tcW w:w="5880" w:type="dxa"/>
            <w:tcBorders>
              <w:top w:val="nil"/>
            </w:tcBorders>
          </w:tcPr>
          <w:p w:rsidR="008E2AA4" w:rsidRPr="008E2AA4" w:rsidRDefault="008E2AA4">
            <w:pPr>
              <w:pStyle w:val="ConsPlusNonformat"/>
              <w:jc w:val="both"/>
            </w:pPr>
            <w:r w:rsidRPr="008E2AA4">
              <w:t xml:space="preserve">Б) реализация непродовольственных товаров      </w:t>
            </w:r>
          </w:p>
        </w:tc>
        <w:tc>
          <w:tcPr>
            <w:tcW w:w="1800" w:type="dxa"/>
            <w:tcBorders>
              <w:top w:val="nil"/>
            </w:tcBorders>
          </w:tcPr>
          <w:p w:rsidR="008E2AA4" w:rsidRPr="008E2AA4" w:rsidRDefault="008E2AA4">
            <w:pPr>
              <w:pStyle w:val="ConsPlusNonformat"/>
              <w:jc w:val="both"/>
            </w:pPr>
            <w:r w:rsidRPr="008E2AA4">
              <w:t xml:space="preserve">     1,0     </w:t>
            </w:r>
          </w:p>
        </w:tc>
        <w:tc>
          <w:tcPr>
            <w:tcW w:w="1320" w:type="dxa"/>
            <w:tcBorders>
              <w:top w:val="nil"/>
            </w:tcBorders>
          </w:tcPr>
          <w:p w:rsidR="008E2AA4" w:rsidRPr="008E2AA4" w:rsidRDefault="008E2AA4">
            <w:pPr>
              <w:pStyle w:val="ConsPlusNonformat"/>
              <w:jc w:val="both"/>
            </w:pPr>
            <w:r w:rsidRPr="008E2AA4">
              <w:t xml:space="preserve">   1,0   </w:t>
            </w:r>
          </w:p>
        </w:tc>
      </w:tr>
      <w:tr w:rsidR="008E2AA4" w:rsidRPr="008E2AA4">
        <w:tc>
          <w:tcPr>
            <w:tcW w:w="480" w:type="dxa"/>
            <w:vMerge/>
            <w:tcBorders>
              <w:top w:val="nil"/>
            </w:tcBorders>
          </w:tcPr>
          <w:p w:rsidR="008E2AA4" w:rsidRPr="008E2AA4" w:rsidRDefault="008E2AA4"/>
        </w:tc>
        <w:tc>
          <w:tcPr>
            <w:tcW w:w="5880" w:type="dxa"/>
            <w:tcBorders>
              <w:top w:val="nil"/>
            </w:tcBorders>
          </w:tcPr>
          <w:p w:rsidR="008E2AA4" w:rsidRPr="008E2AA4" w:rsidRDefault="008E2AA4">
            <w:pPr>
              <w:pStyle w:val="ConsPlusNonformat"/>
              <w:jc w:val="both"/>
            </w:pPr>
            <w:r w:rsidRPr="008E2AA4">
              <w:t xml:space="preserve">- группы товаров &lt;*&gt;:                          </w:t>
            </w:r>
          </w:p>
          <w:p w:rsidR="008E2AA4" w:rsidRPr="008E2AA4" w:rsidRDefault="008E2AA4">
            <w:pPr>
              <w:pStyle w:val="ConsPlusNonformat"/>
              <w:jc w:val="both"/>
            </w:pPr>
            <w:r w:rsidRPr="008E2AA4">
              <w:t>а)  медикаменты,  фармацевтическая   продукция,</w:t>
            </w:r>
          </w:p>
          <w:p w:rsidR="008E2AA4" w:rsidRPr="008E2AA4" w:rsidRDefault="008E2AA4">
            <w:pPr>
              <w:pStyle w:val="ConsPlusNonformat"/>
              <w:jc w:val="both"/>
            </w:pPr>
            <w:r w:rsidRPr="008E2AA4">
              <w:t xml:space="preserve">продукция медицинского назначения;             </w:t>
            </w:r>
          </w:p>
          <w:p w:rsidR="008E2AA4" w:rsidRPr="008E2AA4" w:rsidRDefault="008E2AA4">
            <w:pPr>
              <w:pStyle w:val="ConsPlusNonformat"/>
              <w:jc w:val="both"/>
            </w:pPr>
            <w:r w:rsidRPr="008E2AA4">
              <w:t xml:space="preserve">б) ритуально-обрядовые изделия                 </w:t>
            </w:r>
          </w:p>
        </w:tc>
        <w:tc>
          <w:tcPr>
            <w:tcW w:w="1800" w:type="dxa"/>
            <w:tcBorders>
              <w:top w:val="nil"/>
            </w:tcBorders>
          </w:tcPr>
          <w:p w:rsidR="008E2AA4" w:rsidRPr="008E2AA4" w:rsidRDefault="008E2AA4">
            <w:pPr>
              <w:pStyle w:val="ConsPlusNonformat"/>
              <w:jc w:val="both"/>
            </w:pPr>
            <w:r w:rsidRPr="008E2AA4">
              <w:t xml:space="preserve">     1,0     </w:t>
            </w:r>
          </w:p>
        </w:tc>
        <w:tc>
          <w:tcPr>
            <w:tcW w:w="1320" w:type="dxa"/>
            <w:tcBorders>
              <w:top w:val="nil"/>
            </w:tcBorders>
          </w:tcPr>
          <w:p w:rsidR="008E2AA4" w:rsidRPr="008E2AA4" w:rsidRDefault="008E2AA4">
            <w:pPr>
              <w:pStyle w:val="ConsPlusNonformat"/>
              <w:jc w:val="both"/>
            </w:pPr>
            <w:r w:rsidRPr="008E2AA4">
              <w:t xml:space="preserve">   1,0   </w:t>
            </w:r>
          </w:p>
        </w:tc>
      </w:tr>
      <w:tr w:rsidR="008E2AA4" w:rsidRPr="008E2AA4">
        <w:tc>
          <w:tcPr>
            <w:tcW w:w="480" w:type="dxa"/>
            <w:vMerge/>
            <w:tcBorders>
              <w:top w:val="nil"/>
            </w:tcBorders>
          </w:tcPr>
          <w:p w:rsidR="008E2AA4" w:rsidRPr="008E2AA4" w:rsidRDefault="008E2AA4"/>
        </w:tc>
        <w:tc>
          <w:tcPr>
            <w:tcW w:w="5880" w:type="dxa"/>
            <w:tcBorders>
              <w:top w:val="nil"/>
            </w:tcBorders>
          </w:tcPr>
          <w:p w:rsidR="008E2AA4" w:rsidRPr="008E2AA4" w:rsidRDefault="008E2AA4">
            <w:pPr>
              <w:pStyle w:val="ConsPlusNonformat"/>
              <w:jc w:val="both"/>
            </w:pPr>
            <w:r w:rsidRPr="008E2AA4">
              <w:t>-    группы    товаров    &lt;**&gt;:     автомобили,</w:t>
            </w:r>
          </w:p>
          <w:p w:rsidR="008E2AA4" w:rsidRPr="008E2AA4" w:rsidRDefault="008E2AA4">
            <w:pPr>
              <w:pStyle w:val="ConsPlusNonformat"/>
              <w:jc w:val="both"/>
            </w:pPr>
            <w:r w:rsidRPr="008E2AA4">
              <w:t>автозапчасти,    машинные    масла,     смазки,</w:t>
            </w:r>
          </w:p>
          <w:p w:rsidR="008E2AA4" w:rsidRPr="008E2AA4" w:rsidRDefault="008E2AA4">
            <w:pPr>
              <w:pStyle w:val="ConsPlusNonformat"/>
              <w:jc w:val="both"/>
            </w:pPr>
            <w:r w:rsidRPr="008E2AA4">
              <w:t xml:space="preserve">автоаксессуары                                 </w:t>
            </w:r>
          </w:p>
        </w:tc>
        <w:tc>
          <w:tcPr>
            <w:tcW w:w="1800" w:type="dxa"/>
            <w:tcBorders>
              <w:top w:val="nil"/>
            </w:tcBorders>
          </w:tcPr>
          <w:p w:rsidR="008E2AA4" w:rsidRPr="008E2AA4" w:rsidRDefault="008E2AA4">
            <w:pPr>
              <w:pStyle w:val="ConsPlusNonformat"/>
              <w:jc w:val="both"/>
            </w:pPr>
            <w:r w:rsidRPr="008E2AA4">
              <w:t xml:space="preserve">     1,0     </w:t>
            </w:r>
          </w:p>
        </w:tc>
        <w:tc>
          <w:tcPr>
            <w:tcW w:w="1320" w:type="dxa"/>
            <w:tcBorders>
              <w:top w:val="nil"/>
            </w:tcBorders>
          </w:tcPr>
          <w:p w:rsidR="008E2AA4" w:rsidRPr="008E2AA4" w:rsidRDefault="008E2AA4">
            <w:pPr>
              <w:pStyle w:val="ConsPlusNonformat"/>
              <w:jc w:val="both"/>
            </w:pPr>
            <w:r w:rsidRPr="008E2AA4">
              <w:t xml:space="preserve">   1,0   </w:t>
            </w:r>
          </w:p>
        </w:tc>
      </w:tr>
      <w:tr w:rsidR="008E2AA4" w:rsidRPr="008E2AA4">
        <w:tc>
          <w:tcPr>
            <w:tcW w:w="480" w:type="dxa"/>
            <w:vMerge/>
            <w:tcBorders>
              <w:top w:val="nil"/>
            </w:tcBorders>
          </w:tcPr>
          <w:p w:rsidR="008E2AA4" w:rsidRPr="008E2AA4" w:rsidRDefault="008E2AA4"/>
        </w:tc>
        <w:tc>
          <w:tcPr>
            <w:tcW w:w="5880" w:type="dxa"/>
            <w:tcBorders>
              <w:top w:val="nil"/>
            </w:tcBorders>
          </w:tcPr>
          <w:p w:rsidR="008E2AA4" w:rsidRPr="008E2AA4" w:rsidRDefault="008E2AA4">
            <w:pPr>
              <w:pStyle w:val="ConsPlusNonformat"/>
              <w:jc w:val="both"/>
            </w:pPr>
            <w:r w:rsidRPr="008E2AA4">
              <w:t>В)    реализация    продовольственных     и/или</w:t>
            </w:r>
          </w:p>
          <w:p w:rsidR="008E2AA4" w:rsidRPr="008E2AA4" w:rsidRDefault="008E2AA4">
            <w:pPr>
              <w:pStyle w:val="ConsPlusNonformat"/>
              <w:jc w:val="both"/>
            </w:pPr>
            <w:r w:rsidRPr="008E2AA4">
              <w:t>непродовольственных товаров на рынках, торговых</w:t>
            </w:r>
          </w:p>
          <w:p w:rsidR="008E2AA4" w:rsidRPr="008E2AA4" w:rsidRDefault="008E2AA4">
            <w:pPr>
              <w:pStyle w:val="ConsPlusNonformat"/>
              <w:jc w:val="both"/>
            </w:pPr>
            <w:r w:rsidRPr="008E2AA4">
              <w:t xml:space="preserve">(ярмарочных) площадках                         </w:t>
            </w:r>
          </w:p>
        </w:tc>
        <w:tc>
          <w:tcPr>
            <w:tcW w:w="1800" w:type="dxa"/>
            <w:tcBorders>
              <w:top w:val="nil"/>
            </w:tcBorders>
          </w:tcPr>
          <w:p w:rsidR="008E2AA4" w:rsidRPr="008E2AA4" w:rsidRDefault="008E2AA4">
            <w:pPr>
              <w:pStyle w:val="ConsPlusNonformat"/>
              <w:jc w:val="both"/>
            </w:pPr>
            <w:r w:rsidRPr="008E2AA4">
              <w:t xml:space="preserve">     0,96    </w:t>
            </w:r>
          </w:p>
        </w:tc>
        <w:tc>
          <w:tcPr>
            <w:tcW w:w="1320" w:type="dxa"/>
            <w:tcBorders>
              <w:top w:val="nil"/>
            </w:tcBorders>
          </w:tcPr>
          <w:p w:rsidR="008E2AA4" w:rsidRPr="008E2AA4" w:rsidRDefault="008E2AA4">
            <w:pPr>
              <w:pStyle w:val="ConsPlusNonformat"/>
              <w:jc w:val="both"/>
            </w:pPr>
            <w:r w:rsidRPr="008E2AA4">
              <w:t xml:space="preserve">   0,96  </w:t>
            </w:r>
          </w:p>
        </w:tc>
      </w:tr>
      <w:tr w:rsidR="008E2AA4" w:rsidRPr="008E2AA4">
        <w:trPr>
          <w:trHeight w:val="240"/>
        </w:trPr>
        <w:tc>
          <w:tcPr>
            <w:tcW w:w="600" w:type="dxa"/>
            <w:tcBorders>
              <w:top w:val="nil"/>
            </w:tcBorders>
          </w:tcPr>
          <w:p w:rsidR="008E2AA4" w:rsidRPr="008E2AA4" w:rsidRDefault="008E2AA4">
            <w:pPr>
              <w:pStyle w:val="ConsPlusNonformat"/>
              <w:jc w:val="both"/>
            </w:pPr>
            <w:r w:rsidRPr="008E2AA4">
              <w:t xml:space="preserve">4  </w:t>
            </w:r>
          </w:p>
        </w:tc>
        <w:tc>
          <w:tcPr>
            <w:tcW w:w="5880" w:type="dxa"/>
            <w:tcBorders>
              <w:top w:val="nil"/>
            </w:tcBorders>
          </w:tcPr>
          <w:p w:rsidR="008E2AA4" w:rsidRPr="008E2AA4" w:rsidRDefault="008E2AA4">
            <w:pPr>
              <w:pStyle w:val="ConsPlusNonformat"/>
              <w:jc w:val="both"/>
            </w:pPr>
            <w:r w:rsidRPr="008E2AA4">
              <w:t xml:space="preserve">Вся территория района:                         </w:t>
            </w:r>
          </w:p>
          <w:p w:rsidR="008E2AA4" w:rsidRPr="008E2AA4" w:rsidRDefault="008E2AA4">
            <w:pPr>
              <w:pStyle w:val="ConsPlusNonformat"/>
              <w:jc w:val="both"/>
            </w:pPr>
            <w:r w:rsidRPr="008E2AA4">
              <w:t>А) реализация продовольственных  товаров  через</w:t>
            </w:r>
          </w:p>
          <w:p w:rsidR="008E2AA4" w:rsidRPr="008E2AA4" w:rsidRDefault="008E2AA4">
            <w:pPr>
              <w:pStyle w:val="ConsPlusNonformat"/>
              <w:jc w:val="both"/>
            </w:pPr>
            <w:r w:rsidRPr="008E2AA4">
              <w:t xml:space="preserve">объекты почтовой связи;                        </w:t>
            </w:r>
          </w:p>
          <w:p w:rsidR="008E2AA4" w:rsidRPr="008E2AA4" w:rsidRDefault="008E2AA4">
            <w:pPr>
              <w:pStyle w:val="ConsPlusNonformat"/>
              <w:jc w:val="both"/>
            </w:pPr>
            <w:r w:rsidRPr="008E2AA4">
              <w:t>Б) реализация непродовольственных товаров через</w:t>
            </w:r>
          </w:p>
          <w:p w:rsidR="008E2AA4" w:rsidRPr="008E2AA4" w:rsidRDefault="008E2AA4">
            <w:pPr>
              <w:pStyle w:val="ConsPlusNonformat"/>
              <w:jc w:val="both"/>
            </w:pPr>
            <w:r w:rsidRPr="008E2AA4">
              <w:t xml:space="preserve">объекты почтовой связи                         </w:t>
            </w:r>
          </w:p>
        </w:tc>
        <w:tc>
          <w:tcPr>
            <w:tcW w:w="1800" w:type="dxa"/>
            <w:tcBorders>
              <w:top w:val="nil"/>
            </w:tcBorders>
          </w:tcPr>
          <w:p w:rsidR="008E2AA4" w:rsidRPr="008E2AA4" w:rsidRDefault="008E2AA4">
            <w:pPr>
              <w:pStyle w:val="ConsPlusNonformat"/>
              <w:jc w:val="both"/>
            </w:pPr>
            <w:r w:rsidRPr="008E2AA4">
              <w:t xml:space="preserve">     0,02    </w:t>
            </w:r>
          </w:p>
        </w:tc>
        <w:tc>
          <w:tcPr>
            <w:tcW w:w="1320" w:type="dxa"/>
            <w:tcBorders>
              <w:top w:val="nil"/>
            </w:tcBorders>
          </w:tcPr>
          <w:p w:rsidR="008E2AA4" w:rsidRPr="008E2AA4" w:rsidRDefault="008E2AA4">
            <w:pPr>
              <w:pStyle w:val="ConsPlusNonformat"/>
              <w:jc w:val="both"/>
            </w:pPr>
            <w:r w:rsidRPr="008E2AA4">
              <w:t xml:space="preserve">   0,02  </w:t>
            </w:r>
          </w:p>
        </w:tc>
      </w:tr>
    </w:tbl>
    <w:p w:rsidR="008E2AA4" w:rsidRPr="008E2AA4" w:rsidRDefault="008E2AA4">
      <w:pPr>
        <w:pStyle w:val="ConsPlusNormal"/>
        <w:ind w:firstLine="540"/>
        <w:jc w:val="both"/>
      </w:pPr>
    </w:p>
    <w:p w:rsidR="008E2AA4" w:rsidRPr="008E2AA4" w:rsidRDefault="008E2AA4">
      <w:pPr>
        <w:pStyle w:val="ConsPlusNormal"/>
        <w:ind w:firstLine="540"/>
        <w:jc w:val="both"/>
      </w:pPr>
      <w:r w:rsidRPr="008E2AA4">
        <w:t>Примечание:</w:t>
      </w:r>
    </w:p>
    <w:p w:rsidR="008E2AA4" w:rsidRPr="008E2AA4" w:rsidRDefault="008E2AA4">
      <w:pPr>
        <w:pStyle w:val="ConsPlusNormal"/>
        <w:spacing w:before="220"/>
        <w:ind w:firstLine="540"/>
        <w:jc w:val="both"/>
      </w:pPr>
      <w:r w:rsidRPr="008E2AA4">
        <w:t>&lt;*&gt; Коэффициенты применяются торговыми объектами при доле указанных групп товаров/отдельных видов товаров указанных групп в общем объеме товарооборота данного торгового объекта не менее 100%.</w:t>
      </w:r>
    </w:p>
    <w:p w:rsidR="008E2AA4" w:rsidRPr="008E2AA4" w:rsidRDefault="008E2AA4">
      <w:pPr>
        <w:pStyle w:val="ConsPlusNormal"/>
        <w:spacing w:before="220"/>
        <w:ind w:firstLine="540"/>
        <w:jc w:val="both"/>
      </w:pPr>
      <w:r w:rsidRPr="008E2AA4">
        <w:t>&lt;**&gt; Коэффициенты применяются торговыми объектами при наличии в составе ассортимента реализуемых товаров указанных групп товаров/отдельных видов товаров указанных групп.</w:t>
      </w:r>
    </w:p>
    <w:p w:rsidR="008E2AA4" w:rsidRPr="008E2AA4" w:rsidRDefault="008E2AA4">
      <w:pPr>
        <w:pStyle w:val="ConsPlusNormal"/>
        <w:spacing w:before="220"/>
        <w:ind w:firstLine="540"/>
        <w:jc w:val="both"/>
      </w:pPr>
      <w:r w:rsidRPr="008E2AA4">
        <w:t>Если возможно применение нескольких значений коэффициента, применяется наибольшее. Настоящее правило не распространяется на группу В.</w:t>
      </w:r>
    </w:p>
    <w:p w:rsidR="008E2AA4" w:rsidRPr="008E2AA4" w:rsidRDefault="008E2AA4">
      <w:pPr>
        <w:pStyle w:val="ConsPlusNormal"/>
        <w:ind w:firstLine="540"/>
        <w:jc w:val="both"/>
      </w:pPr>
    </w:p>
    <w:p w:rsidR="008E2AA4" w:rsidRPr="008E2AA4" w:rsidRDefault="008E2AA4">
      <w:pPr>
        <w:pStyle w:val="ConsPlusNormal"/>
        <w:jc w:val="center"/>
        <w:outlineLvl w:val="3"/>
      </w:pPr>
      <w:r w:rsidRPr="008E2AA4">
        <w:t>6.3. Разносная (развозная) торговля (за исключением</w:t>
      </w:r>
    </w:p>
    <w:p w:rsidR="008E2AA4" w:rsidRPr="008E2AA4" w:rsidRDefault="008E2AA4">
      <w:pPr>
        <w:pStyle w:val="ConsPlusNormal"/>
        <w:jc w:val="center"/>
      </w:pPr>
      <w:r w:rsidRPr="008E2AA4">
        <w:t>торговли подакцизными товарами, лекарственными</w:t>
      </w:r>
    </w:p>
    <w:p w:rsidR="008E2AA4" w:rsidRPr="008E2AA4" w:rsidRDefault="008E2AA4">
      <w:pPr>
        <w:pStyle w:val="ConsPlusNormal"/>
        <w:jc w:val="center"/>
      </w:pPr>
      <w:r w:rsidRPr="008E2AA4">
        <w:t>препаратами, изделиями из драгоценных камней, оружием</w:t>
      </w:r>
    </w:p>
    <w:p w:rsidR="008E2AA4" w:rsidRPr="008E2AA4" w:rsidRDefault="008E2AA4">
      <w:pPr>
        <w:pStyle w:val="ConsPlusNormal"/>
        <w:jc w:val="center"/>
      </w:pPr>
      <w:r w:rsidRPr="008E2AA4">
        <w:t>и патронами к нему, меховыми изделиями и технически</w:t>
      </w:r>
    </w:p>
    <w:p w:rsidR="008E2AA4" w:rsidRPr="008E2AA4" w:rsidRDefault="008E2AA4">
      <w:pPr>
        <w:pStyle w:val="ConsPlusNormal"/>
        <w:jc w:val="center"/>
      </w:pPr>
      <w:r w:rsidRPr="008E2AA4">
        <w:t>сложными товарами бытового назначения)</w:t>
      </w:r>
    </w:p>
    <w:p w:rsidR="008E2AA4" w:rsidRPr="008E2AA4" w:rsidRDefault="008E2AA4">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600"/>
        <w:gridCol w:w="5880"/>
        <w:gridCol w:w="1680"/>
      </w:tblGrid>
      <w:tr w:rsidR="008E2AA4" w:rsidRPr="008E2AA4">
        <w:trPr>
          <w:trHeight w:val="240"/>
        </w:trPr>
        <w:tc>
          <w:tcPr>
            <w:tcW w:w="600" w:type="dxa"/>
          </w:tcPr>
          <w:p w:rsidR="008E2AA4" w:rsidRPr="008E2AA4" w:rsidRDefault="008E2AA4">
            <w:pPr>
              <w:pStyle w:val="ConsPlusNonformat"/>
              <w:jc w:val="both"/>
            </w:pPr>
            <w:r w:rsidRPr="008E2AA4">
              <w:t xml:space="preserve"> N </w:t>
            </w:r>
          </w:p>
          <w:p w:rsidR="008E2AA4" w:rsidRPr="008E2AA4" w:rsidRDefault="008E2AA4">
            <w:pPr>
              <w:pStyle w:val="ConsPlusNonformat"/>
              <w:jc w:val="both"/>
            </w:pPr>
            <w:r w:rsidRPr="008E2AA4">
              <w:t>п/п</w:t>
            </w:r>
          </w:p>
        </w:tc>
        <w:tc>
          <w:tcPr>
            <w:tcW w:w="5880" w:type="dxa"/>
          </w:tcPr>
          <w:p w:rsidR="008E2AA4" w:rsidRPr="008E2AA4" w:rsidRDefault="008E2AA4">
            <w:pPr>
              <w:pStyle w:val="ConsPlusNonformat"/>
              <w:jc w:val="both"/>
            </w:pPr>
            <w:r w:rsidRPr="008E2AA4">
              <w:t xml:space="preserve">               Населенный пункт                </w:t>
            </w:r>
          </w:p>
        </w:tc>
        <w:tc>
          <w:tcPr>
            <w:tcW w:w="1680" w:type="dxa"/>
          </w:tcPr>
          <w:p w:rsidR="008E2AA4" w:rsidRPr="008E2AA4" w:rsidRDefault="008E2AA4">
            <w:pPr>
              <w:pStyle w:val="ConsPlusNonformat"/>
              <w:jc w:val="both"/>
            </w:pPr>
            <w:r w:rsidRPr="008E2AA4">
              <w:t xml:space="preserve">  Значение  </w:t>
            </w:r>
          </w:p>
          <w:p w:rsidR="008E2AA4" w:rsidRPr="008E2AA4" w:rsidRDefault="008E2AA4">
            <w:pPr>
              <w:pStyle w:val="ConsPlusNonformat"/>
              <w:jc w:val="both"/>
            </w:pPr>
            <w:r w:rsidRPr="008E2AA4">
              <w:t>коэффициента</w:t>
            </w:r>
          </w:p>
          <w:p w:rsidR="008E2AA4" w:rsidRPr="008E2AA4" w:rsidRDefault="008E2AA4">
            <w:pPr>
              <w:pStyle w:val="ConsPlusNonformat"/>
              <w:jc w:val="both"/>
            </w:pPr>
            <w:r w:rsidRPr="008E2AA4">
              <w:t xml:space="preserve">    К-2     </w:t>
            </w:r>
          </w:p>
        </w:tc>
      </w:tr>
      <w:tr w:rsidR="008E2AA4" w:rsidRPr="008E2AA4">
        <w:trPr>
          <w:trHeight w:val="240"/>
        </w:trPr>
        <w:tc>
          <w:tcPr>
            <w:tcW w:w="600" w:type="dxa"/>
            <w:tcBorders>
              <w:top w:val="nil"/>
            </w:tcBorders>
          </w:tcPr>
          <w:p w:rsidR="008E2AA4" w:rsidRPr="008E2AA4" w:rsidRDefault="008E2AA4">
            <w:pPr>
              <w:pStyle w:val="ConsPlusNonformat"/>
              <w:jc w:val="both"/>
            </w:pPr>
            <w:r w:rsidRPr="008E2AA4">
              <w:t xml:space="preserve">1  </w:t>
            </w:r>
          </w:p>
        </w:tc>
        <w:tc>
          <w:tcPr>
            <w:tcW w:w="5880" w:type="dxa"/>
            <w:tcBorders>
              <w:top w:val="nil"/>
            </w:tcBorders>
          </w:tcPr>
          <w:p w:rsidR="008E2AA4" w:rsidRPr="008E2AA4" w:rsidRDefault="008E2AA4">
            <w:pPr>
              <w:pStyle w:val="ConsPlusNonformat"/>
              <w:jc w:val="both"/>
            </w:pPr>
            <w:r w:rsidRPr="008E2AA4">
              <w:t xml:space="preserve">Вся территория района                          </w:t>
            </w:r>
          </w:p>
        </w:tc>
        <w:tc>
          <w:tcPr>
            <w:tcW w:w="1680" w:type="dxa"/>
            <w:tcBorders>
              <w:top w:val="nil"/>
            </w:tcBorders>
          </w:tcPr>
          <w:p w:rsidR="008E2AA4" w:rsidRPr="008E2AA4" w:rsidRDefault="008E2AA4">
            <w:pPr>
              <w:pStyle w:val="ConsPlusNonformat"/>
              <w:jc w:val="both"/>
            </w:pPr>
            <w:r w:rsidRPr="008E2AA4">
              <w:t xml:space="preserve">    1,0     </w:t>
            </w:r>
          </w:p>
        </w:tc>
      </w:tr>
      <w:tr w:rsidR="008E2AA4" w:rsidRPr="008E2AA4">
        <w:trPr>
          <w:trHeight w:val="240"/>
        </w:trPr>
        <w:tc>
          <w:tcPr>
            <w:tcW w:w="600" w:type="dxa"/>
            <w:tcBorders>
              <w:top w:val="nil"/>
            </w:tcBorders>
          </w:tcPr>
          <w:p w:rsidR="008E2AA4" w:rsidRPr="008E2AA4" w:rsidRDefault="008E2AA4">
            <w:pPr>
              <w:pStyle w:val="ConsPlusNonformat"/>
              <w:jc w:val="both"/>
            </w:pPr>
            <w:r w:rsidRPr="008E2AA4">
              <w:t xml:space="preserve">2  </w:t>
            </w:r>
          </w:p>
        </w:tc>
        <w:tc>
          <w:tcPr>
            <w:tcW w:w="5880" w:type="dxa"/>
            <w:tcBorders>
              <w:top w:val="nil"/>
            </w:tcBorders>
          </w:tcPr>
          <w:p w:rsidR="008E2AA4" w:rsidRPr="008E2AA4" w:rsidRDefault="008E2AA4">
            <w:pPr>
              <w:pStyle w:val="ConsPlusNonformat"/>
              <w:jc w:val="both"/>
            </w:pPr>
            <w:r w:rsidRPr="008E2AA4">
              <w:t xml:space="preserve">Вся территория района:                         </w:t>
            </w:r>
          </w:p>
          <w:p w:rsidR="008E2AA4" w:rsidRPr="008E2AA4" w:rsidRDefault="008E2AA4">
            <w:pPr>
              <w:pStyle w:val="ConsPlusNonformat"/>
              <w:jc w:val="both"/>
            </w:pPr>
            <w:r w:rsidRPr="008E2AA4">
              <w:t>А)   реализация   продовольственных    товаров,</w:t>
            </w:r>
          </w:p>
          <w:p w:rsidR="008E2AA4" w:rsidRPr="008E2AA4" w:rsidRDefault="008E2AA4">
            <w:pPr>
              <w:pStyle w:val="ConsPlusNonformat"/>
              <w:jc w:val="both"/>
            </w:pPr>
            <w:r w:rsidRPr="008E2AA4">
              <w:t>осуществляемая  одновременно  с   мотодоставкой</w:t>
            </w:r>
          </w:p>
          <w:p w:rsidR="008E2AA4" w:rsidRPr="008E2AA4" w:rsidRDefault="008E2AA4">
            <w:pPr>
              <w:pStyle w:val="ConsPlusNonformat"/>
              <w:jc w:val="both"/>
            </w:pPr>
            <w:r w:rsidRPr="008E2AA4">
              <w:t xml:space="preserve">пенсии или почтальонами;                       </w:t>
            </w:r>
          </w:p>
          <w:p w:rsidR="008E2AA4" w:rsidRPr="008E2AA4" w:rsidRDefault="008E2AA4">
            <w:pPr>
              <w:pStyle w:val="ConsPlusNonformat"/>
              <w:jc w:val="both"/>
            </w:pPr>
            <w:r w:rsidRPr="008E2AA4">
              <w:t>Б)  реализация   непродовольственных   товаров,</w:t>
            </w:r>
          </w:p>
          <w:p w:rsidR="008E2AA4" w:rsidRPr="008E2AA4" w:rsidRDefault="008E2AA4">
            <w:pPr>
              <w:pStyle w:val="ConsPlusNonformat"/>
              <w:jc w:val="both"/>
            </w:pPr>
            <w:r w:rsidRPr="008E2AA4">
              <w:lastRenderedPageBreak/>
              <w:t>осуществляемая  одновременно  с   мотодоставкой</w:t>
            </w:r>
          </w:p>
          <w:p w:rsidR="008E2AA4" w:rsidRPr="008E2AA4" w:rsidRDefault="008E2AA4">
            <w:pPr>
              <w:pStyle w:val="ConsPlusNonformat"/>
              <w:jc w:val="both"/>
            </w:pPr>
            <w:r w:rsidRPr="008E2AA4">
              <w:t xml:space="preserve">пенсии или почтальонами                        </w:t>
            </w:r>
          </w:p>
        </w:tc>
        <w:tc>
          <w:tcPr>
            <w:tcW w:w="1680" w:type="dxa"/>
            <w:tcBorders>
              <w:top w:val="nil"/>
            </w:tcBorders>
          </w:tcPr>
          <w:p w:rsidR="008E2AA4" w:rsidRPr="008E2AA4" w:rsidRDefault="008E2AA4">
            <w:pPr>
              <w:pStyle w:val="ConsPlusNonformat"/>
              <w:jc w:val="both"/>
            </w:pPr>
            <w:r w:rsidRPr="008E2AA4">
              <w:lastRenderedPageBreak/>
              <w:t xml:space="preserve">    0,01    </w:t>
            </w:r>
          </w:p>
        </w:tc>
      </w:tr>
    </w:tbl>
    <w:p w:rsidR="008E2AA4" w:rsidRPr="008E2AA4" w:rsidRDefault="008E2AA4">
      <w:pPr>
        <w:pStyle w:val="ConsPlusNormal"/>
        <w:ind w:firstLine="540"/>
        <w:jc w:val="both"/>
      </w:pPr>
    </w:p>
    <w:p w:rsidR="008E2AA4" w:rsidRPr="008E2AA4" w:rsidRDefault="008E2AA4">
      <w:pPr>
        <w:pStyle w:val="ConsPlusNormal"/>
        <w:jc w:val="center"/>
        <w:outlineLvl w:val="2"/>
      </w:pPr>
      <w:r w:rsidRPr="008E2AA4">
        <w:t>7. ОКАЗАНИЕ УСЛУГ ОБЩЕСТВЕННОГО ПИТАНИЯ, ОСУЩЕСТВЛЯЕМЫХ</w:t>
      </w:r>
    </w:p>
    <w:p w:rsidR="008E2AA4" w:rsidRPr="008E2AA4" w:rsidRDefault="008E2AA4">
      <w:pPr>
        <w:pStyle w:val="ConsPlusNormal"/>
        <w:jc w:val="center"/>
      </w:pPr>
      <w:r w:rsidRPr="008E2AA4">
        <w:t>ЧЕРЕЗ ОБЪЕКТЫ ОРГАНИЗАЦИИ ОБЩЕСТВЕННОГО ПИТАНИЯ С ПЛОЩАДЬЮ</w:t>
      </w:r>
    </w:p>
    <w:p w:rsidR="008E2AA4" w:rsidRPr="008E2AA4" w:rsidRDefault="008E2AA4">
      <w:pPr>
        <w:pStyle w:val="ConsPlusNormal"/>
        <w:jc w:val="center"/>
      </w:pPr>
      <w:r w:rsidRPr="008E2AA4">
        <w:t>ЗАЛА ОБСЛУЖИВАНИЯ ПОСЕТИТЕЛЕЙ НЕ БОЛЕЕ 150 КВ. М ПО КАЖДОМУ</w:t>
      </w:r>
    </w:p>
    <w:p w:rsidR="008E2AA4" w:rsidRPr="008E2AA4" w:rsidRDefault="008E2AA4">
      <w:pPr>
        <w:pStyle w:val="ConsPlusNormal"/>
        <w:jc w:val="center"/>
      </w:pPr>
      <w:r w:rsidRPr="008E2AA4">
        <w:t>ОБЪЕКТУ ОРГАНИЗАЦИИ ОБЩЕСТВЕННОГО ПИТАНИЯ, А ТАКЖЕ ЧЕРЕЗ</w:t>
      </w:r>
    </w:p>
    <w:p w:rsidR="008E2AA4" w:rsidRPr="008E2AA4" w:rsidRDefault="008E2AA4">
      <w:pPr>
        <w:pStyle w:val="ConsPlusNormal"/>
        <w:jc w:val="center"/>
      </w:pPr>
      <w:r w:rsidRPr="008E2AA4">
        <w:t>ОБЪЕКТЫ, НЕ ИМЕЮЩИЕ ЗАЛА ОБСЛУЖИВАНИЯ ПОСЕТИТЕЛЕЙ</w:t>
      </w:r>
    </w:p>
    <w:p w:rsidR="008E2AA4" w:rsidRPr="008E2AA4" w:rsidRDefault="008E2AA4">
      <w:pPr>
        <w:pStyle w:val="ConsPlusNormal"/>
        <w:ind w:firstLine="540"/>
        <w:jc w:val="both"/>
      </w:pPr>
    </w:p>
    <w:p w:rsidR="008E2AA4" w:rsidRPr="008E2AA4" w:rsidRDefault="008E2AA4">
      <w:pPr>
        <w:pStyle w:val="ConsPlusNormal"/>
        <w:jc w:val="center"/>
        <w:outlineLvl w:val="3"/>
      </w:pPr>
      <w:r w:rsidRPr="008E2AA4">
        <w:t>7.1. Оказание услуг общественного питания, осуществляемых</w:t>
      </w:r>
    </w:p>
    <w:p w:rsidR="008E2AA4" w:rsidRPr="008E2AA4" w:rsidRDefault="008E2AA4">
      <w:pPr>
        <w:pStyle w:val="ConsPlusNormal"/>
        <w:jc w:val="center"/>
      </w:pPr>
      <w:r w:rsidRPr="008E2AA4">
        <w:t>через объекты организации общественного питания с площадью</w:t>
      </w:r>
    </w:p>
    <w:p w:rsidR="008E2AA4" w:rsidRPr="008E2AA4" w:rsidRDefault="008E2AA4">
      <w:pPr>
        <w:pStyle w:val="ConsPlusNormal"/>
        <w:jc w:val="center"/>
      </w:pPr>
      <w:r w:rsidRPr="008E2AA4">
        <w:t>зала обслуживания посетителей не более 150 кв. м</w:t>
      </w:r>
    </w:p>
    <w:p w:rsidR="008E2AA4" w:rsidRPr="008E2AA4" w:rsidRDefault="008E2AA4">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600"/>
        <w:gridCol w:w="4080"/>
        <w:gridCol w:w="1800"/>
        <w:gridCol w:w="1800"/>
      </w:tblGrid>
      <w:tr w:rsidR="008E2AA4" w:rsidRPr="008E2AA4">
        <w:trPr>
          <w:trHeight w:val="240"/>
        </w:trPr>
        <w:tc>
          <w:tcPr>
            <w:tcW w:w="600" w:type="dxa"/>
            <w:vMerge w:val="restart"/>
          </w:tcPr>
          <w:p w:rsidR="008E2AA4" w:rsidRPr="008E2AA4" w:rsidRDefault="008E2AA4">
            <w:pPr>
              <w:pStyle w:val="ConsPlusNonformat"/>
              <w:jc w:val="both"/>
            </w:pPr>
            <w:r w:rsidRPr="008E2AA4">
              <w:t xml:space="preserve"> N </w:t>
            </w:r>
          </w:p>
          <w:p w:rsidR="008E2AA4" w:rsidRPr="008E2AA4" w:rsidRDefault="008E2AA4">
            <w:pPr>
              <w:pStyle w:val="ConsPlusNonformat"/>
              <w:jc w:val="both"/>
            </w:pPr>
            <w:r w:rsidRPr="008E2AA4">
              <w:t>п/п</w:t>
            </w:r>
          </w:p>
        </w:tc>
        <w:tc>
          <w:tcPr>
            <w:tcW w:w="4080" w:type="dxa"/>
            <w:vMerge w:val="restart"/>
          </w:tcPr>
          <w:p w:rsidR="008E2AA4" w:rsidRPr="008E2AA4" w:rsidRDefault="008E2AA4">
            <w:pPr>
              <w:pStyle w:val="ConsPlusNonformat"/>
              <w:jc w:val="both"/>
            </w:pPr>
            <w:r w:rsidRPr="008E2AA4">
              <w:t xml:space="preserve">       Месторасположение        </w:t>
            </w:r>
          </w:p>
        </w:tc>
        <w:tc>
          <w:tcPr>
            <w:tcW w:w="3600" w:type="dxa"/>
            <w:gridSpan w:val="2"/>
          </w:tcPr>
          <w:p w:rsidR="008E2AA4" w:rsidRPr="008E2AA4" w:rsidRDefault="008E2AA4">
            <w:pPr>
              <w:pStyle w:val="ConsPlusNonformat"/>
              <w:jc w:val="both"/>
            </w:pPr>
            <w:r w:rsidRPr="008E2AA4">
              <w:t xml:space="preserve"> Значение коэффициента К-2 </w:t>
            </w:r>
          </w:p>
        </w:tc>
      </w:tr>
      <w:tr w:rsidR="008E2AA4" w:rsidRPr="008E2AA4">
        <w:tc>
          <w:tcPr>
            <w:tcW w:w="480" w:type="dxa"/>
            <w:vMerge/>
            <w:tcBorders>
              <w:top w:val="nil"/>
            </w:tcBorders>
          </w:tcPr>
          <w:p w:rsidR="008E2AA4" w:rsidRPr="008E2AA4" w:rsidRDefault="008E2AA4"/>
        </w:tc>
        <w:tc>
          <w:tcPr>
            <w:tcW w:w="3960" w:type="dxa"/>
            <w:vMerge/>
            <w:tcBorders>
              <w:top w:val="nil"/>
            </w:tcBorders>
          </w:tcPr>
          <w:p w:rsidR="008E2AA4" w:rsidRPr="008E2AA4" w:rsidRDefault="008E2AA4"/>
        </w:tc>
        <w:tc>
          <w:tcPr>
            <w:tcW w:w="1800" w:type="dxa"/>
            <w:tcBorders>
              <w:top w:val="nil"/>
            </w:tcBorders>
          </w:tcPr>
          <w:p w:rsidR="008E2AA4" w:rsidRPr="008E2AA4" w:rsidRDefault="008E2AA4">
            <w:pPr>
              <w:pStyle w:val="ConsPlusNonformat"/>
              <w:jc w:val="both"/>
            </w:pPr>
            <w:r w:rsidRPr="008E2AA4">
              <w:t xml:space="preserve"> Предприятия </w:t>
            </w:r>
          </w:p>
          <w:p w:rsidR="008E2AA4" w:rsidRPr="008E2AA4" w:rsidRDefault="008E2AA4">
            <w:pPr>
              <w:pStyle w:val="ConsPlusNonformat"/>
              <w:jc w:val="both"/>
            </w:pPr>
            <w:r w:rsidRPr="008E2AA4">
              <w:t>общественного</w:t>
            </w:r>
          </w:p>
          <w:p w:rsidR="008E2AA4" w:rsidRPr="008E2AA4" w:rsidRDefault="008E2AA4">
            <w:pPr>
              <w:pStyle w:val="ConsPlusNonformat"/>
              <w:jc w:val="both"/>
            </w:pPr>
            <w:r w:rsidRPr="008E2AA4">
              <w:t xml:space="preserve">  питания,   </w:t>
            </w:r>
          </w:p>
          <w:p w:rsidR="008E2AA4" w:rsidRPr="008E2AA4" w:rsidRDefault="008E2AA4">
            <w:pPr>
              <w:pStyle w:val="ConsPlusNonformat"/>
              <w:jc w:val="both"/>
            </w:pPr>
            <w:r w:rsidRPr="008E2AA4">
              <w:t xml:space="preserve"> реализующие </w:t>
            </w:r>
          </w:p>
          <w:p w:rsidR="008E2AA4" w:rsidRPr="008E2AA4" w:rsidRDefault="008E2AA4">
            <w:pPr>
              <w:pStyle w:val="ConsPlusNonformat"/>
              <w:jc w:val="both"/>
            </w:pPr>
            <w:r w:rsidRPr="008E2AA4">
              <w:t xml:space="preserve"> алкогольную </w:t>
            </w:r>
          </w:p>
          <w:p w:rsidR="008E2AA4" w:rsidRPr="008E2AA4" w:rsidRDefault="008E2AA4">
            <w:pPr>
              <w:pStyle w:val="ConsPlusNonformat"/>
              <w:jc w:val="both"/>
            </w:pPr>
            <w:r w:rsidRPr="008E2AA4">
              <w:t xml:space="preserve">  продукцию  </w:t>
            </w:r>
          </w:p>
        </w:tc>
        <w:tc>
          <w:tcPr>
            <w:tcW w:w="1800" w:type="dxa"/>
            <w:tcBorders>
              <w:top w:val="nil"/>
            </w:tcBorders>
          </w:tcPr>
          <w:p w:rsidR="008E2AA4" w:rsidRPr="008E2AA4" w:rsidRDefault="008E2AA4">
            <w:pPr>
              <w:pStyle w:val="ConsPlusNonformat"/>
              <w:jc w:val="both"/>
            </w:pPr>
            <w:r w:rsidRPr="008E2AA4">
              <w:t xml:space="preserve"> Предприятия </w:t>
            </w:r>
          </w:p>
          <w:p w:rsidR="008E2AA4" w:rsidRPr="008E2AA4" w:rsidRDefault="008E2AA4">
            <w:pPr>
              <w:pStyle w:val="ConsPlusNonformat"/>
              <w:jc w:val="both"/>
            </w:pPr>
            <w:r w:rsidRPr="008E2AA4">
              <w:t>общественного</w:t>
            </w:r>
          </w:p>
          <w:p w:rsidR="008E2AA4" w:rsidRPr="008E2AA4" w:rsidRDefault="008E2AA4">
            <w:pPr>
              <w:pStyle w:val="ConsPlusNonformat"/>
              <w:jc w:val="both"/>
            </w:pPr>
            <w:r w:rsidRPr="008E2AA4">
              <w:t xml:space="preserve"> питания, не </w:t>
            </w:r>
          </w:p>
          <w:p w:rsidR="008E2AA4" w:rsidRPr="008E2AA4" w:rsidRDefault="008E2AA4">
            <w:pPr>
              <w:pStyle w:val="ConsPlusNonformat"/>
              <w:jc w:val="both"/>
            </w:pPr>
            <w:r w:rsidRPr="008E2AA4">
              <w:t xml:space="preserve"> реализующие </w:t>
            </w:r>
          </w:p>
          <w:p w:rsidR="008E2AA4" w:rsidRPr="008E2AA4" w:rsidRDefault="008E2AA4">
            <w:pPr>
              <w:pStyle w:val="ConsPlusNonformat"/>
              <w:jc w:val="both"/>
            </w:pPr>
            <w:r w:rsidRPr="008E2AA4">
              <w:t xml:space="preserve"> алкогольную </w:t>
            </w:r>
          </w:p>
          <w:p w:rsidR="008E2AA4" w:rsidRPr="008E2AA4" w:rsidRDefault="008E2AA4">
            <w:pPr>
              <w:pStyle w:val="ConsPlusNonformat"/>
              <w:jc w:val="both"/>
            </w:pPr>
            <w:r w:rsidRPr="008E2AA4">
              <w:t xml:space="preserve">  продукцию  </w:t>
            </w:r>
          </w:p>
        </w:tc>
      </w:tr>
      <w:tr w:rsidR="008E2AA4" w:rsidRPr="008E2AA4">
        <w:trPr>
          <w:trHeight w:val="240"/>
        </w:trPr>
        <w:tc>
          <w:tcPr>
            <w:tcW w:w="600" w:type="dxa"/>
            <w:tcBorders>
              <w:top w:val="nil"/>
            </w:tcBorders>
          </w:tcPr>
          <w:p w:rsidR="008E2AA4" w:rsidRPr="008E2AA4" w:rsidRDefault="008E2AA4">
            <w:pPr>
              <w:pStyle w:val="ConsPlusNonformat"/>
              <w:jc w:val="both"/>
            </w:pPr>
            <w:r w:rsidRPr="008E2AA4">
              <w:t xml:space="preserve">1  </w:t>
            </w:r>
          </w:p>
        </w:tc>
        <w:tc>
          <w:tcPr>
            <w:tcW w:w="7680" w:type="dxa"/>
            <w:gridSpan w:val="3"/>
            <w:tcBorders>
              <w:top w:val="nil"/>
            </w:tcBorders>
          </w:tcPr>
          <w:p w:rsidR="008E2AA4" w:rsidRPr="008E2AA4" w:rsidRDefault="008E2AA4">
            <w:pPr>
              <w:pStyle w:val="ConsPlusNonformat"/>
              <w:jc w:val="both"/>
            </w:pPr>
            <w:r w:rsidRPr="008E2AA4">
              <w:t xml:space="preserve">                         г. Кстово                          </w:t>
            </w:r>
          </w:p>
        </w:tc>
      </w:tr>
      <w:tr w:rsidR="008E2AA4" w:rsidRPr="008E2AA4">
        <w:trPr>
          <w:trHeight w:val="240"/>
        </w:trPr>
        <w:tc>
          <w:tcPr>
            <w:tcW w:w="600" w:type="dxa"/>
            <w:tcBorders>
              <w:top w:val="nil"/>
            </w:tcBorders>
          </w:tcPr>
          <w:p w:rsidR="008E2AA4" w:rsidRPr="008E2AA4" w:rsidRDefault="008E2AA4">
            <w:pPr>
              <w:pStyle w:val="ConsPlusNonformat"/>
              <w:jc w:val="both"/>
            </w:pPr>
            <w:r w:rsidRPr="008E2AA4">
              <w:t xml:space="preserve">А) </w:t>
            </w:r>
          </w:p>
        </w:tc>
        <w:tc>
          <w:tcPr>
            <w:tcW w:w="4080" w:type="dxa"/>
            <w:tcBorders>
              <w:top w:val="nil"/>
            </w:tcBorders>
          </w:tcPr>
          <w:p w:rsidR="008E2AA4" w:rsidRPr="008E2AA4" w:rsidRDefault="008E2AA4">
            <w:pPr>
              <w:pStyle w:val="ConsPlusNonformat"/>
              <w:jc w:val="both"/>
            </w:pPr>
            <w:r w:rsidRPr="008E2AA4">
              <w:t>столовые     (кафе,      буфеты)</w:t>
            </w:r>
          </w:p>
          <w:p w:rsidR="008E2AA4" w:rsidRPr="008E2AA4" w:rsidRDefault="008E2AA4">
            <w:pPr>
              <w:pStyle w:val="ConsPlusNonformat"/>
              <w:jc w:val="both"/>
            </w:pPr>
            <w:r w:rsidRPr="008E2AA4">
              <w:t xml:space="preserve">организаций и учреждений &lt;*&gt;    </w:t>
            </w:r>
          </w:p>
        </w:tc>
        <w:tc>
          <w:tcPr>
            <w:tcW w:w="1800" w:type="dxa"/>
            <w:tcBorders>
              <w:top w:val="nil"/>
            </w:tcBorders>
          </w:tcPr>
          <w:p w:rsidR="008E2AA4" w:rsidRPr="008E2AA4" w:rsidRDefault="008E2AA4">
            <w:pPr>
              <w:pStyle w:val="ConsPlusNonformat"/>
              <w:jc w:val="both"/>
            </w:pPr>
            <w:r w:rsidRPr="008E2AA4">
              <w:t xml:space="preserve">    0,584    </w:t>
            </w:r>
          </w:p>
        </w:tc>
        <w:tc>
          <w:tcPr>
            <w:tcW w:w="1800" w:type="dxa"/>
            <w:tcBorders>
              <w:top w:val="nil"/>
            </w:tcBorders>
          </w:tcPr>
          <w:p w:rsidR="008E2AA4" w:rsidRPr="008E2AA4" w:rsidRDefault="008E2AA4">
            <w:pPr>
              <w:pStyle w:val="ConsPlusNonformat"/>
              <w:jc w:val="both"/>
            </w:pPr>
            <w:r w:rsidRPr="008E2AA4">
              <w:t xml:space="preserve">    0,194    </w:t>
            </w:r>
          </w:p>
        </w:tc>
      </w:tr>
      <w:tr w:rsidR="008E2AA4" w:rsidRPr="008E2AA4">
        <w:trPr>
          <w:trHeight w:val="240"/>
        </w:trPr>
        <w:tc>
          <w:tcPr>
            <w:tcW w:w="600" w:type="dxa"/>
            <w:tcBorders>
              <w:top w:val="nil"/>
            </w:tcBorders>
          </w:tcPr>
          <w:p w:rsidR="008E2AA4" w:rsidRPr="008E2AA4" w:rsidRDefault="008E2AA4">
            <w:pPr>
              <w:pStyle w:val="ConsPlusNonformat"/>
              <w:jc w:val="both"/>
            </w:pPr>
            <w:r w:rsidRPr="008E2AA4">
              <w:t xml:space="preserve">Б) </w:t>
            </w:r>
          </w:p>
        </w:tc>
        <w:tc>
          <w:tcPr>
            <w:tcW w:w="4080" w:type="dxa"/>
            <w:tcBorders>
              <w:top w:val="nil"/>
            </w:tcBorders>
          </w:tcPr>
          <w:p w:rsidR="008E2AA4" w:rsidRPr="008E2AA4" w:rsidRDefault="008E2AA4">
            <w:pPr>
              <w:pStyle w:val="ConsPlusNonformat"/>
              <w:jc w:val="both"/>
            </w:pPr>
            <w:r w:rsidRPr="008E2AA4">
              <w:t>столовые     (кафе,      буфеты)</w:t>
            </w:r>
          </w:p>
          <w:p w:rsidR="008E2AA4" w:rsidRPr="008E2AA4" w:rsidRDefault="008E2AA4">
            <w:pPr>
              <w:pStyle w:val="ConsPlusNonformat"/>
              <w:jc w:val="both"/>
            </w:pPr>
            <w:r w:rsidRPr="008E2AA4">
              <w:t>учреждений     и     организаций</w:t>
            </w:r>
          </w:p>
          <w:p w:rsidR="008E2AA4" w:rsidRPr="008E2AA4" w:rsidRDefault="008E2AA4">
            <w:pPr>
              <w:pStyle w:val="ConsPlusNonformat"/>
              <w:jc w:val="both"/>
            </w:pPr>
            <w:r w:rsidRPr="008E2AA4">
              <w:t>социально-культурной       сферы</w:t>
            </w:r>
          </w:p>
          <w:p w:rsidR="008E2AA4" w:rsidRPr="008E2AA4" w:rsidRDefault="008E2AA4">
            <w:pPr>
              <w:pStyle w:val="ConsPlusNonformat"/>
              <w:jc w:val="both"/>
            </w:pPr>
            <w:r w:rsidRPr="008E2AA4">
              <w:t>(образование, детское дошкольное</w:t>
            </w:r>
          </w:p>
          <w:p w:rsidR="008E2AA4" w:rsidRPr="008E2AA4" w:rsidRDefault="008E2AA4">
            <w:pPr>
              <w:pStyle w:val="ConsPlusNonformat"/>
              <w:jc w:val="both"/>
            </w:pPr>
            <w:r w:rsidRPr="008E2AA4">
              <w:t>воспитание,     здравоохранение,</w:t>
            </w:r>
          </w:p>
          <w:p w:rsidR="008E2AA4" w:rsidRPr="008E2AA4" w:rsidRDefault="008E2AA4">
            <w:pPr>
              <w:pStyle w:val="ConsPlusNonformat"/>
              <w:jc w:val="both"/>
            </w:pPr>
            <w:r w:rsidRPr="008E2AA4">
              <w:t>социальное          обеспечение,</w:t>
            </w:r>
          </w:p>
          <w:p w:rsidR="008E2AA4" w:rsidRPr="008E2AA4" w:rsidRDefault="008E2AA4">
            <w:pPr>
              <w:pStyle w:val="ConsPlusNonformat"/>
              <w:jc w:val="both"/>
            </w:pPr>
            <w:r w:rsidRPr="008E2AA4">
              <w:t xml:space="preserve">культура)                       </w:t>
            </w:r>
          </w:p>
        </w:tc>
        <w:tc>
          <w:tcPr>
            <w:tcW w:w="1800" w:type="dxa"/>
            <w:tcBorders>
              <w:top w:val="nil"/>
            </w:tcBorders>
          </w:tcPr>
          <w:p w:rsidR="008E2AA4" w:rsidRPr="008E2AA4" w:rsidRDefault="008E2AA4">
            <w:pPr>
              <w:pStyle w:val="ConsPlusNonformat"/>
              <w:jc w:val="both"/>
            </w:pPr>
            <w:r w:rsidRPr="008E2AA4">
              <w:t xml:space="preserve">    0,292    </w:t>
            </w:r>
          </w:p>
        </w:tc>
        <w:tc>
          <w:tcPr>
            <w:tcW w:w="1800" w:type="dxa"/>
            <w:tcBorders>
              <w:top w:val="nil"/>
            </w:tcBorders>
          </w:tcPr>
          <w:p w:rsidR="008E2AA4" w:rsidRPr="008E2AA4" w:rsidRDefault="008E2AA4">
            <w:pPr>
              <w:pStyle w:val="ConsPlusNonformat"/>
              <w:jc w:val="both"/>
            </w:pPr>
            <w:r w:rsidRPr="008E2AA4">
              <w:t xml:space="preserve">    0,072    </w:t>
            </w:r>
          </w:p>
        </w:tc>
      </w:tr>
      <w:tr w:rsidR="008E2AA4" w:rsidRPr="008E2AA4">
        <w:trPr>
          <w:trHeight w:val="240"/>
        </w:trPr>
        <w:tc>
          <w:tcPr>
            <w:tcW w:w="600" w:type="dxa"/>
            <w:tcBorders>
              <w:top w:val="nil"/>
            </w:tcBorders>
          </w:tcPr>
          <w:p w:rsidR="008E2AA4" w:rsidRPr="008E2AA4" w:rsidRDefault="008E2AA4">
            <w:pPr>
              <w:pStyle w:val="ConsPlusNonformat"/>
              <w:jc w:val="both"/>
            </w:pPr>
            <w:r w:rsidRPr="008E2AA4">
              <w:t xml:space="preserve">В) </w:t>
            </w:r>
          </w:p>
        </w:tc>
        <w:tc>
          <w:tcPr>
            <w:tcW w:w="4080" w:type="dxa"/>
            <w:tcBorders>
              <w:top w:val="nil"/>
            </w:tcBorders>
          </w:tcPr>
          <w:p w:rsidR="008E2AA4" w:rsidRPr="008E2AA4" w:rsidRDefault="008E2AA4">
            <w:pPr>
              <w:pStyle w:val="ConsPlusNonformat"/>
              <w:jc w:val="both"/>
            </w:pPr>
            <w:r w:rsidRPr="008E2AA4">
              <w:t xml:space="preserve">прочие                          </w:t>
            </w:r>
          </w:p>
        </w:tc>
        <w:tc>
          <w:tcPr>
            <w:tcW w:w="1800" w:type="dxa"/>
            <w:tcBorders>
              <w:top w:val="nil"/>
            </w:tcBorders>
          </w:tcPr>
          <w:p w:rsidR="008E2AA4" w:rsidRPr="008E2AA4" w:rsidRDefault="008E2AA4">
            <w:pPr>
              <w:pStyle w:val="ConsPlusNonformat"/>
              <w:jc w:val="both"/>
            </w:pPr>
            <w:r w:rsidRPr="008E2AA4">
              <w:t xml:space="preserve">    1,0      </w:t>
            </w:r>
          </w:p>
        </w:tc>
        <w:tc>
          <w:tcPr>
            <w:tcW w:w="1800" w:type="dxa"/>
            <w:tcBorders>
              <w:top w:val="nil"/>
            </w:tcBorders>
          </w:tcPr>
          <w:p w:rsidR="008E2AA4" w:rsidRPr="008E2AA4" w:rsidRDefault="008E2AA4">
            <w:pPr>
              <w:pStyle w:val="ConsPlusNonformat"/>
              <w:jc w:val="both"/>
            </w:pPr>
            <w:r w:rsidRPr="008E2AA4">
              <w:t xml:space="preserve">    0,562    </w:t>
            </w:r>
          </w:p>
        </w:tc>
      </w:tr>
      <w:tr w:rsidR="008E2AA4" w:rsidRPr="008E2AA4">
        <w:trPr>
          <w:trHeight w:val="240"/>
        </w:trPr>
        <w:tc>
          <w:tcPr>
            <w:tcW w:w="600" w:type="dxa"/>
            <w:tcBorders>
              <w:top w:val="nil"/>
            </w:tcBorders>
          </w:tcPr>
          <w:p w:rsidR="008E2AA4" w:rsidRPr="008E2AA4" w:rsidRDefault="008E2AA4">
            <w:pPr>
              <w:pStyle w:val="ConsPlusNonformat"/>
              <w:jc w:val="both"/>
            </w:pPr>
            <w:r w:rsidRPr="008E2AA4">
              <w:t xml:space="preserve">2  </w:t>
            </w:r>
          </w:p>
        </w:tc>
        <w:tc>
          <w:tcPr>
            <w:tcW w:w="7680" w:type="dxa"/>
            <w:gridSpan w:val="3"/>
            <w:tcBorders>
              <w:top w:val="nil"/>
            </w:tcBorders>
          </w:tcPr>
          <w:p w:rsidR="008E2AA4" w:rsidRPr="008E2AA4" w:rsidRDefault="008E2AA4">
            <w:pPr>
              <w:pStyle w:val="ConsPlusNonformat"/>
              <w:jc w:val="both"/>
            </w:pPr>
            <w:r w:rsidRPr="008E2AA4">
              <w:t xml:space="preserve">Месторасположение в пределах 100 м от автодорог:            </w:t>
            </w:r>
          </w:p>
          <w:p w:rsidR="008E2AA4" w:rsidRPr="008E2AA4" w:rsidRDefault="008E2AA4">
            <w:pPr>
              <w:pStyle w:val="ConsPlusNonformat"/>
              <w:jc w:val="both"/>
            </w:pPr>
            <w:r w:rsidRPr="008E2AA4">
              <w:t>- М7 (участок трассы ВАД в  границах  Кстовского  района  от</w:t>
            </w:r>
          </w:p>
          <w:p w:rsidR="008E2AA4" w:rsidRPr="008E2AA4" w:rsidRDefault="008E2AA4">
            <w:pPr>
              <w:pStyle w:val="ConsPlusNonformat"/>
              <w:jc w:val="both"/>
            </w:pPr>
            <w:r w:rsidRPr="008E2AA4">
              <w:t>пересечения с ул. Ларина  г.  Н.Новгорода  и  до  границы  с</w:t>
            </w:r>
          </w:p>
          <w:p w:rsidR="008E2AA4" w:rsidRPr="008E2AA4" w:rsidRDefault="008E2AA4">
            <w:pPr>
              <w:pStyle w:val="ConsPlusNonformat"/>
              <w:jc w:val="both"/>
            </w:pPr>
            <w:r w:rsidRPr="008E2AA4">
              <w:t xml:space="preserve">Лысковским районом);                                        </w:t>
            </w:r>
          </w:p>
          <w:p w:rsidR="008E2AA4" w:rsidRPr="008E2AA4" w:rsidRDefault="008E2AA4">
            <w:pPr>
              <w:pStyle w:val="ConsPlusNonformat"/>
              <w:jc w:val="both"/>
            </w:pPr>
            <w:r w:rsidRPr="008E2AA4">
              <w:t>- участок автодороги от поста ГИБДД  к/п  Зеленый  Город  до</w:t>
            </w:r>
          </w:p>
          <w:p w:rsidR="008E2AA4" w:rsidRPr="008E2AA4" w:rsidRDefault="008E2AA4">
            <w:pPr>
              <w:pStyle w:val="ConsPlusNonformat"/>
              <w:jc w:val="both"/>
            </w:pPr>
            <w:r w:rsidRPr="008E2AA4">
              <w:t>границы с  м/р  Верхние  Печеры  г.  Н.Новгорода  (Восточный</w:t>
            </w:r>
          </w:p>
          <w:p w:rsidR="008E2AA4" w:rsidRPr="008E2AA4" w:rsidRDefault="008E2AA4">
            <w:pPr>
              <w:pStyle w:val="ConsPlusNonformat"/>
              <w:jc w:val="both"/>
            </w:pPr>
            <w:r w:rsidRPr="008E2AA4">
              <w:t xml:space="preserve">подъезд к Н.Новгороду); автодорога "Обход г. Кстово"        </w:t>
            </w:r>
          </w:p>
        </w:tc>
      </w:tr>
      <w:tr w:rsidR="008E2AA4" w:rsidRPr="008E2AA4">
        <w:trPr>
          <w:trHeight w:val="240"/>
        </w:trPr>
        <w:tc>
          <w:tcPr>
            <w:tcW w:w="600" w:type="dxa"/>
            <w:tcBorders>
              <w:top w:val="nil"/>
            </w:tcBorders>
          </w:tcPr>
          <w:p w:rsidR="008E2AA4" w:rsidRPr="008E2AA4" w:rsidRDefault="008E2AA4">
            <w:pPr>
              <w:pStyle w:val="ConsPlusNonformat"/>
              <w:jc w:val="both"/>
            </w:pPr>
            <w:r w:rsidRPr="008E2AA4">
              <w:t xml:space="preserve">А) </w:t>
            </w:r>
          </w:p>
        </w:tc>
        <w:tc>
          <w:tcPr>
            <w:tcW w:w="4080" w:type="dxa"/>
            <w:tcBorders>
              <w:top w:val="nil"/>
            </w:tcBorders>
          </w:tcPr>
          <w:p w:rsidR="008E2AA4" w:rsidRPr="008E2AA4" w:rsidRDefault="008E2AA4">
            <w:pPr>
              <w:pStyle w:val="ConsPlusNonformat"/>
              <w:jc w:val="both"/>
            </w:pPr>
            <w:r w:rsidRPr="008E2AA4">
              <w:t>столовые     (кафе,      буфеты)</w:t>
            </w:r>
          </w:p>
          <w:p w:rsidR="008E2AA4" w:rsidRPr="008E2AA4" w:rsidRDefault="008E2AA4">
            <w:pPr>
              <w:pStyle w:val="ConsPlusNonformat"/>
              <w:jc w:val="both"/>
            </w:pPr>
            <w:r w:rsidRPr="008E2AA4">
              <w:t xml:space="preserve">организаций и учреждений &lt;*&gt;    </w:t>
            </w:r>
          </w:p>
        </w:tc>
        <w:tc>
          <w:tcPr>
            <w:tcW w:w="1800" w:type="dxa"/>
            <w:tcBorders>
              <w:top w:val="nil"/>
            </w:tcBorders>
          </w:tcPr>
          <w:p w:rsidR="008E2AA4" w:rsidRPr="008E2AA4" w:rsidRDefault="008E2AA4">
            <w:pPr>
              <w:pStyle w:val="ConsPlusNonformat"/>
              <w:jc w:val="both"/>
            </w:pPr>
            <w:r w:rsidRPr="008E2AA4">
              <w:t xml:space="preserve">    0,194    </w:t>
            </w:r>
          </w:p>
        </w:tc>
        <w:tc>
          <w:tcPr>
            <w:tcW w:w="1800" w:type="dxa"/>
            <w:tcBorders>
              <w:top w:val="nil"/>
            </w:tcBorders>
          </w:tcPr>
          <w:p w:rsidR="008E2AA4" w:rsidRPr="008E2AA4" w:rsidRDefault="008E2AA4">
            <w:pPr>
              <w:pStyle w:val="ConsPlusNonformat"/>
              <w:jc w:val="both"/>
            </w:pPr>
            <w:r w:rsidRPr="008E2AA4">
              <w:t xml:space="preserve">    0,098    </w:t>
            </w:r>
          </w:p>
        </w:tc>
      </w:tr>
      <w:tr w:rsidR="008E2AA4" w:rsidRPr="008E2AA4">
        <w:trPr>
          <w:trHeight w:val="240"/>
        </w:trPr>
        <w:tc>
          <w:tcPr>
            <w:tcW w:w="600" w:type="dxa"/>
            <w:tcBorders>
              <w:top w:val="nil"/>
            </w:tcBorders>
          </w:tcPr>
          <w:p w:rsidR="008E2AA4" w:rsidRPr="008E2AA4" w:rsidRDefault="008E2AA4">
            <w:pPr>
              <w:pStyle w:val="ConsPlusNonformat"/>
              <w:jc w:val="both"/>
            </w:pPr>
            <w:r w:rsidRPr="008E2AA4">
              <w:t xml:space="preserve">Б) </w:t>
            </w:r>
          </w:p>
        </w:tc>
        <w:tc>
          <w:tcPr>
            <w:tcW w:w="4080" w:type="dxa"/>
            <w:tcBorders>
              <w:top w:val="nil"/>
            </w:tcBorders>
          </w:tcPr>
          <w:p w:rsidR="008E2AA4" w:rsidRPr="008E2AA4" w:rsidRDefault="008E2AA4">
            <w:pPr>
              <w:pStyle w:val="ConsPlusNonformat"/>
              <w:jc w:val="both"/>
            </w:pPr>
            <w:r w:rsidRPr="008E2AA4">
              <w:t>столовые     (кафе,      буфеты)</w:t>
            </w:r>
          </w:p>
          <w:p w:rsidR="008E2AA4" w:rsidRPr="008E2AA4" w:rsidRDefault="008E2AA4">
            <w:pPr>
              <w:pStyle w:val="ConsPlusNonformat"/>
              <w:jc w:val="both"/>
            </w:pPr>
            <w:r w:rsidRPr="008E2AA4">
              <w:t>учреждений     и     организаций</w:t>
            </w:r>
          </w:p>
          <w:p w:rsidR="008E2AA4" w:rsidRPr="008E2AA4" w:rsidRDefault="008E2AA4">
            <w:pPr>
              <w:pStyle w:val="ConsPlusNonformat"/>
              <w:jc w:val="both"/>
            </w:pPr>
            <w:r w:rsidRPr="008E2AA4">
              <w:t>социально-культурной       сферы</w:t>
            </w:r>
          </w:p>
          <w:p w:rsidR="008E2AA4" w:rsidRPr="008E2AA4" w:rsidRDefault="008E2AA4">
            <w:pPr>
              <w:pStyle w:val="ConsPlusNonformat"/>
              <w:jc w:val="both"/>
            </w:pPr>
            <w:r w:rsidRPr="008E2AA4">
              <w:t>(образование, детское дошкольное</w:t>
            </w:r>
          </w:p>
          <w:p w:rsidR="008E2AA4" w:rsidRPr="008E2AA4" w:rsidRDefault="008E2AA4">
            <w:pPr>
              <w:pStyle w:val="ConsPlusNonformat"/>
              <w:jc w:val="both"/>
            </w:pPr>
            <w:r w:rsidRPr="008E2AA4">
              <w:t>воспитание,     здравоохранение,</w:t>
            </w:r>
          </w:p>
          <w:p w:rsidR="008E2AA4" w:rsidRPr="008E2AA4" w:rsidRDefault="008E2AA4">
            <w:pPr>
              <w:pStyle w:val="ConsPlusNonformat"/>
              <w:jc w:val="both"/>
            </w:pPr>
            <w:r w:rsidRPr="008E2AA4">
              <w:t>социальное          обеспечение,</w:t>
            </w:r>
          </w:p>
          <w:p w:rsidR="008E2AA4" w:rsidRPr="008E2AA4" w:rsidRDefault="008E2AA4">
            <w:pPr>
              <w:pStyle w:val="ConsPlusNonformat"/>
              <w:jc w:val="both"/>
            </w:pPr>
            <w:r w:rsidRPr="008E2AA4">
              <w:t xml:space="preserve">культура)                       </w:t>
            </w:r>
          </w:p>
        </w:tc>
        <w:tc>
          <w:tcPr>
            <w:tcW w:w="1800" w:type="dxa"/>
            <w:tcBorders>
              <w:top w:val="nil"/>
            </w:tcBorders>
          </w:tcPr>
          <w:p w:rsidR="008E2AA4" w:rsidRPr="008E2AA4" w:rsidRDefault="008E2AA4">
            <w:pPr>
              <w:pStyle w:val="ConsPlusNonformat"/>
              <w:jc w:val="both"/>
            </w:pPr>
            <w:r w:rsidRPr="008E2AA4">
              <w:t xml:space="preserve">    0,097    </w:t>
            </w:r>
          </w:p>
        </w:tc>
        <w:tc>
          <w:tcPr>
            <w:tcW w:w="1800" w:type="dxa"/>
            <w:tcBorders>
              <w:top w:val="nil"/>
            </w:tcBorders>
          </w:tcPr>
          <w:p w:rsidR="008E2AA4" w:rsidRPr="008E2AA4" w:rsidRDefault="008E2AA4">
            <w:pPr>
              <w:pStyle w:val="ConsPlusNonformat"/>
              <w:jc w:val="both"/>
            </w:pPr>
            <w:r w:rsidRPr="008E2AA4">
              <w:t xml:space="preserve">    0,036    </w:t>
            </w:r>
          </w:p>
        </w:tc>
      </w:tr>
      <w:tr w:rsidR="008E2AA4" w:rsidRPr="008E2AA4">
        <w:trPr>
          <w:trHeight w:val="240"/>
        </w:trPr>
        <w:tc>
          <w:tcPr>
            <w:tcW w:w="600" w:type="dxa"/>
            <w:tcBorders>
              <w:top w:val="nil"/>
            </w:tcBorders>
          </w:tcPr>
          <w:p w:rsidR="008E2AA4" w:rsidRPr="008E2AA4" w:rsidRDefault="008E2AA4">
            <w:pPr>
              <w:pStyle w:val="ConsPlusNonformat"/>
              <w:jc w:val="both"/>
            </w:pPr>
            <w:r w:rsidRPr="008E2AA4">
              <w:t xml:space="preserve">В) </w:t>
            </w:r>
          </w:p>
        </w:tc>
        <w:tc>
          <w:tcPr>
            <w:tcW w:w="4080" w:type="dxa"/>
            <w:tcBorders>
              <w:top w:val="nil"/>
            </w:tcBorders>
          </w:tcPr>
          <w:p w:rsidR="008E2AA4" w:rsidRPr="008E2AA4" w:rsidRDefault="008E2AA4">
            <w:pPr>
              <w:pStyle w:val="ConsPlusNonformat"/>
              <w:jc w:val="both"/>
            </w:pPr>
            <w:r w:rsidRPr="008E2AA4">
              <w:t xml:space="preserve">прочие                          </w:t>
            </w:r>
          </w:p>
        </w:tc>
        <w:tc>
          <w:tcPr>
            <w:tcW w:w="1800" w:type="dxa"/>
            <w:tcBorders>
              <w:top w:val="nil"/>
            </w:tcBorders>
          </w:tcPr>
          <w:p w:rsidR="008E2AA4" w:rsidRPr="008E2AA4" w:rsidRDefault="008E2AA4">
            <w:pPr>
              <w:pStyle w:val="ConsPlusNonformat"/>
              <w:jc w:val="both"/>
            </w:pPr>
            <w:r w:rsidRPr="008E2AA4">
              <w:t xml:space="preserve">    1,0      </w:t>
            </w:r>
          </w:p>
        </w:tc>
        <w:tc>
          <w:tcPr>
            <w:tcW w:w="1800" w:type="dxa"/>
            <w:tcBorders>
              <w:top w:val="nil"/>
            </w:tcBorders>
          </w:tcPr>
          <w:p w:rsidR="008E2AA4" w:rsidRPr="008E2AA4" w:rsidRDefault="008E2AA4">
            <w:pPr>
              <w:pStyle w:val="ConsPlusNonformat"/>
              <w:jc w:val="both"/>
            </w:pPr>
            <w:r w:rsidRPr="008E2AA4">
              <w:t xml:space="preserve">    1,0      </w:t>
            </w:r>
          </w:p>
        </w:tc>
      </w:tr>
      <w:tr w:rsidR="008E2AA4" w:rsidRPr="008E2AA4">
        <w:trPr>
          <w:trHeight w:val="240"/>
        </w:trPr>
        <w:tc>
          <w:tcPr>
            <w:tcW w:w="600" w:type="dxa"/>
            <w:tcBorders>
              <w:top w:val="nil"/>
            </w:tcBorders>
          </w:tcPr>
          <w:p w:rsidR="008E2AA4" w:rsidRPr="008E2AA4" w:rsidRDefault="008E2AA4">
            <w:pPr>
              <w:pStyle w:val="ConsPlusNonformat"/>
              <w:jc w:val="both"/>
            </w:pPr>
            <w:r w:rsidRPr="008E2AA4">
              <w:t xml:space="preserve">3  </w:t>
            </w:r>
          </w:p>
        </w:tc>
        <w:tc>
          <w:tcPr>
            <w:tcW w:w="7680" w:type="dxa"/>
            <w:gridSpan w:val="3"/>
            <w:tcBorders>
              <w:top w:val="nil"/>
            </w:tcBorders>
          </w:tcPr>
          <w:p w:rsidR="008E2AA4" w:rsidRPr="008E2AA4" w:rsidRDefault="008E2AA4">
            <w:pPr>
              <w:pStyle w:val="ConsPlusNonformat"/>
              <w:jc w:val="both"/>
            </w:pPr>
            <w:r w:rsidRPr="008E2AA4">
              <w:t xml:space="preserve">Прочая территория района                                    </w:t>
            </w:r>
          </w:p>
        </w:tc>
      </w:tr>
      <w:tr w:rsidR="008E2AA4" w:rsidRPr="008E2AA4">
        <w:trPr>
          <w:trHeight w:val="240"/>
        </w:trPr>
        <w:tc>
          <w:tcPr>
            <w:tcW w:w="600" w:type="dxa"/>
            <w:tcBorders>
              <w:top w:val="nil"/>
            </w:tcBorders>
          </w:tcPr>
          <w:p w:rsidR="008E2AA4" w:rsidRPr="008E2AA4" w:rsidRDefault="008E2AA4">
            <w:pPr>
              <w:pStyle w:val="ConsPlusNonformat"/>
              <w:jc w:val="both"/>
            </w:pPr>
            <w:r w:rsidRPr="008E2AA4">
              <w:t xml:space="preserve">А) </w:t>
            </w:r>
          </w:p>
        </w:tc>
        <w:tc>
          <w:tcPr>
            <w:tcW w:w="4080" w:type="dxa"/>
            <w:tcBorders>
              <w:top w:val="nil"/>
            </w:tcBorders>
          </w:tcPr>
          <w:p w:rsidR="008E2AA4" w:rsidRPr="008E2AA4" w:rsidRDefault="008E2AA4">
            <w:pPr>
              <w:pStyle w:val="ConsPlusNonformat"/>
              <w:jc w:val="both"/>
            </w:pPr>
            <w:r w:rsidRPr="008E2AA4">
              <w:t>столовые     (кафе,      буфеты)</w:t>
            </w:r>
          </w:p>
          <w:p w:rsidR="008E2AA4" w:rsidRPr="008E2AA4" w:rsidRDefault="008E2AA4">
            <w:pPr>
              <w:pStyle w:val="ConsPlusNonformat"/>
              <w:jc w:val="both"/>
            </w:pPr>
            <w:r w:rsidRPr="008E2AA4">
              <w:t xml:space="preserve">организаций и учреждений &lt;*&gt;    </w:t>
            </w:r>
          </w:p>
        </w:tc>
        <w:tc>
          <w:tcPr>
            <w:tcW w:w="1800" w:type="dxa"/>
            <w:tcBorders>
              <w:top w:val="nil"/>
            </w:tcBorders>
          </w:tcPr>
          <w:p w:rsidR="008E2AA4" w:rsidRPr="008E2AA4" w:rsidRDefault="008E2AA4">
            <w:pPr>
              <w:pStyle w:val="ConsPlusNonformat"/>
              <w:jc w:val="both"/>
            </w:pPr>
            <w:r w:rsidRPr="008E2AA4">
              <w:t xml:space="preserve">    0,098    </w:t>
            </w:r>
          </w:p>
        </w:tc>
        <w:tc>
          <w:tcPr>
            <w:tcW w:w="1800" w:type="dxa"/>
            <w:tcBorders>
              <w:top w:val="nil"/>
            </w:tcBorders>
          </w:tcPr>
          <w:p w:rsidR="008E2AA4" w:rsidRPr="008E2AA4" w:rsidRDefault="008E2AA4">
            <w:pPr>
              <w:pStyle w:val="ConsPlusNonformat"/>
              <w:jc w:val="both"/>
            </w:pPr>
            <w:r w:rsidRPr="008E2AA4">
              <w:t xml:space="preserve">    0,02     </w:t>
            </w:r>
          </w:p>
        </w:tc>
      </w:tr>
      <w:tr w:rsidR="008E2AA4" w:rsidRPr="008E2AA4">
        <w:trPr>
          <w:trHeight w:val="240"/>
        </w:trPr>
        <w:tc>
          <w:tcPr>
            <w:tcW w:w="600" w:type="dxa"/>
            <w:tcBorders>
              <w:top w:val="nil"/>
            </w:tcBorders>
          </w:tcPr>
          <w:p w:rsidR="008E2AA4" w:rsidRPr="008E2AA4" w:rsidRDefault="008E2AA4">
            <w:pPr>
              <w:pStyle w:val="ConsPlusNonformat"/>
              <w:jc w:val="both"/>
            </w:pPr>
            <w:r w:rsidRPr="008E2AA4">
              <w:t xml:space="preserve">Б) </w:t>
            </w:r>
          </w:p>
        </w:tc>
        <w:tc>
          <w:tcPr>
            <w:tcW w:w="4080" w:type="dxa"/>
            <w:tcBorders>
              <w:top w:val="nil"/>
            </w:tcBorders>
          </w:tcPr>
          <w:p w:rsidR="008E2AA4" w:rsidRPr="008E2AA4" w:rsidRDefault="008E2AA4">
            <w:pPr>
              <w:pStyle w:val="ConsPlusNonformat"/>
              <w:jc w:val="both"/>
            </w:pPr>
            <w:r w:rsidRPr="008E2AA4">
              <w:t>столовые     (кафе,      буфеты)</w:t>
            </w:r>
          </w:p>
          <w:p w:rsidR="008E2AA4" w:rsidRPr="008E2AA4" w:rsidRDefault="008E2AA4">
            <w:pPr>
              <w:pStyle w:val="ConsPlusNonformat"/>
              <w:jc w:val="both"/>
            </w:pPr>
            <w:r w:rsidRPr="008E2AA4">
              <w:lastRenderedPageBreak/>
              <w:t>учреждений     и     организаций</w:t>
            </w:r>
          </w:p>
          <w:p w:rsidR="008E2AA4" w:rsidRPr="008E2AA4" w:rsidRDefault="008E2AA4">
            <w:pPr>
              <w:pStyle w:val="ConsPlusNonformat"/>
              <w:jc w:val="both"/>
            </w:pPr>
            <w:r w:rsidRPr="008E2AA4">
              <w:t>социально-культурной       сферы</w:t>
            </w:r>
          </w:p>
          <w:p w:rsidR="008E2AA4" w:rsidRPr="008E2AA4" w:rsidRDefault="008E2AA4">
            <w:pPr>
              <w:pStyle w:val="ConsPlusNonformat"/>
              <w:jc w:val="both"/>
            </w:pPr>
            <w:r w:rsidRPr="008E2AA4">
              <w:t>(образование, детское дошкольное</w:t>
            </w:r>
          </w:p>
          <w:p w:rsidR="008E2AA4" w:rsidRPr="008E2AA4" w:rsidRDefault="008E2AA4">
            <w:pPr>
              <w:pStyle w:val="ConsPlusNonformat"/>
              <w:jc w:val="both"/>
            </w:pPr>
            <w:r w:rsidRPr="008E2AA4">
              <w:t>воспитание,     здравоохранение,</w:t>
            </w:r>
          </w:p>
          <w:p w:rsidR="008E2AA4" w:rsidRPr="008E2AA4" w:rsidRDefault="008E2AA4">
            <w:pPr>
              <w:pStyle w:val="ConsPlusNonformat"/>
              <w:jc w:val="both"/>
            </w:pPr>
            <w:r w:rsidRPr="008E2AA4">
              <w:t>социальное          обеспечение,</w:t>
            </w:r>
          </w:p>
          <w:p w:rsidR="008E2AA4" w:rsidRPr="008E2AA4" w:rsidRDefault="008E2AA4">
            <w:pPr>
              <w:pStyle w:val="ConsPlusNonformat"/>
              <w:jc w:val="both"/>
            </w:pPr>
            <w:r w:rsidRPr="008E2AA4">
              <w:t xml:space="preserve">культура)                       </w:t>
            </w:r>
          </w:p>
        </w:tc>
        <w:tc>
          <w:tcPr>
            <w:tcW w:w="1800" w:type="dxa"/>
            <w:tcBorders>
              <w:top w:val="nil"/>
            </w:tcBorders>
          </w:tcPr>
          <w:p w:rsidR="008E2AA4" w:rsidRPr="008E2AA4" w:rsidRDefault="008E2AA4">
            <w:pPr>
              <w:pStyle w:val="ConsPlusNonformat"/>
              <w:jc w:val="both"/>
            </w:pPr>
            <w:r w:rsidRPr="008E2AA4">
              <w:lastRenderedPageBreak/>
              <w:t xml:space="preserve">    0,049    </w:t>
            </w:r>
          </w:p>
        </w:tc>
        <w:tc>
          <w:tcPr>
            <w:tcW w:w="1800" w:type="dxa"/>
            <w:tcBorders>
              <w:top w:val="nil"/>
            </w:tcBorders>
          </w:tcPr>
          <w:p w:rsidR="008E2AA4" w:rsidRPr="008E2AA4" w:rsidRDefault="008E2AA4">
            <w:pPr>
              <w:pStyle w:val="ConsPlusNonformat"/>
              <w:jc w:val="both"/>
            </w:pPr>
            <w:r w:rsidRPr="008E2AA4">
              <w:t xml:space="preserve">    0,007    </w:t>
            </w:r>
          </w:p>
        </w:tc>
      </w:tr>
      <w:tr w:rsidR="008E2AA4" w:rsidRPr="008E2AA4">
        <w:trPr>
          <w:trHeight w:val="240"/>
        </w:trPr>
        <w:tc>
          <w:tcPr>
            <w:tcW w:w="600" w:type="dxa"/>
            <w:tcBorders>
              <w:top w:val="nil"/>
            </w:tcBorders>
          </w:tcPr>
          <w:p w:rsidR="008E2AA4" w:rsidRPr="008E2AA4" w:rsidRDefault="008E2AA4">
            <w:pPr>
              <w:pStyle w:val="ConsPlusNonformat"/>
              <w:jc w:val="both"/>
            </w:pPr>
            <w:r w:rsidRPr="008E2AA4">
              <w:lastRenderedPageBreak/>
              <w:t xml:space="preserve">В) </w:t>
            </w:r>
          </w:p>
        </w:tc>
        <w:tc>
          <w:tcPr>
            <w:tcW w:w="4080" w:type="dxa"/>
            <w:tcBorders>
              <w:top w:val="nil"/>
            </w:tcBorders>
          </w:tcPr>
          <w:p w:rsidR="008E2AA4" w:rsidRPr="008E2AA4" w:rsidRDefault="008E2AA4">
            <w:pPr>
              <w:pStyle w:val="ConsPlusNonformat"/>
              <w:jc w:val="both"/>
            </w:pPr>
            <w:r w:rsidRPr="008E2AA4">
              <w:t xml:space="preserve">прочие                          </w:t>
            </w:r>
          </w:p>
        </w:tc>
        <w:tc>
          <w:tcPr>
            <w:tcW w:w="1800" w:type="dxa"/>
            <w:tcBorders>
              <w:top w:val="nil"/>
            </w:tcBorders>
          </w:tcPr>
          <w:p w:rsidR="008E2AA4" w:rsidRPr="008E2AA4" w:rsidRDefault="008E2AA4">
            <w:pPr>
              <w:pStyle w:val="ConsPlusNonformat"/>
              <w:jc w:val="both"/>
            </w:pPr>
            <w:r w:rsidRPr="008E2AA4">
              <w:t xml:space="preserve">    0,898    </w:t>
            </w:r>
          </w:p>
        </w:tc>
        <w:tc>
          <w:tcPr>
            <w:tcW w:w="1800" w:type="dxa"/>
            <w:tcBorders>
              <w:top w:val="nil"/>
            </w:tcBorders>
          </w:tcPr>
          <w:p w:rsidR="008E2AA4" w:rsidRPr="008E2AA4" w:rsidRDefault="008E2AA4">
            <w:pPr>
              <w:pStyle w:val="ConsPlusNonformat"/>
              <w:jc w:val="both"/>
            </w:pPr>
            <w:r w:rsidRPr="008E2AA4">
              <w:t xml:space="preserve">    0,448    </w:t>
            </w:r>
          </w:p>
        </w:tc>
      </w:tr>
    </w:tbl>
    <w:p w:rsidR="008E2AA4" w:rsidRPr="008E2AA4" w:rsidRDefault="008E2AA4">
      <w:pPr>
        <w:pStyle w:val="ConsPlusNormal"/>
        <w:ind w:firstLine="540"/>
        <w:jc w:val="both"/>
      </w:pPr>
    </w:p>
    <w:p w:rsidR="008E2AA4" w:rsidRPr="008E2AA4" w:rsidRDefault="008E2AA4">
      <w:pPr>
        <w:pStyle w:val="ConsPlusNormal"/>
        <w:ind w:firstLine="540"/>
        <w:jc w:val="both"/>
      </w:pPr>
      <w:r w:rsidRPr="008E2AA4">
        <w:t>--------------------------------</w:t>
      </w:r>
    </w:p>
    <w:p w:rsidR="008E2AA4" w:rsidRPr="008E2AA4" w:rsidRDefault="008E2AA4">
      <w:pPr>
        <w:pStyle w:val="ConsPlusNormal"/>
        <w:spacing w:before="220"/>
        <w:ind w:firstLine="540"/>
        <w:jc w:val="both"/>
      </w:pPr>
      <w:r w:rsidRPr="008E2AA4">
        <w:t>&lt;*&gt; Данный коэффициент применяется в: 1) столовых (кафе, буфетов), находящихся непосредственно на территории учреждений и организаций, обслуживающих преимущественно работников данных учреждений и организаций; 2) столовых (кафе, буфетов, чайных), расположенных на территории воинских частей.</w:t>
      </w:r>
    </w:p>
    <w:p w:rsidR="008E2AA4" w:rsidRPr="008E2AA4" w:rsidRDefault="008E2AA4">
      <w:pPr>
        <w:pStyle w:val="ConsPlusNormal"/>
        <w:ind w:firstLine="540"/>
        <w:jc w:val="both"/>
      </w:pPr>
    </w:p>
    <w:p w:rsidR="008E2AA4" w:rsidRPr="008E2AA4" w:rsidRDefault="008E2AA4">
      <w:pPr>
        <w:pStyle w:val="ConsPlusNormal"/>
        <w:ind w:firstLine="540"/>
        <w:jc w:val="both"/>
      </w:pPr>
      <w:r w:rsidRPr="008E2AA4">
        <w:t>Примечание:</w:t>
      </w:r>
    </w:p>
    <w:p w:rsidR="008E2AA4" w:rsidRPr="008E2AA4" w:rsidRDefault="008E2AA4">
      <w:pPr>
        <w:pStyle w:val="ConsPlusNormal"/>
        <w:spacing w:before="220"/>
        <w:ind w:firstLine="540"/>
        <w:jc w:val="both"/>
      </w:pPr>
      <w:r w:rsidRPr="008E2AA4">
        <w:t>В случае если возможно применение нескольких значений коэффициента, применяется наибольшее. Настоящее правило не распространяется на группы А, Б.</w:t>
      </w:r>
    </w:p>
    <w:p w:rsidR="008E2AA4" w:rsidRPr="008E2AA4" w:rsidRDefault="008E2AA4">
      <w:pPr>
        <w:pStyle w:val="ConsPlusNormal"/>
        <w:ind w:firstLine="540"/>
        <w:jc w:val="both"/>
      </w:pPr>
    </w:p>
    <w:p w:rsidR="008E2AA4" w:rsidRPr="008E2AA4" w:rsidRDefault="008E2AA4">
      <w:pPr>
        <w:pStyle w:val="ConsPlusNormal"/>
        <w:jc w:val="center"/>
        <w:outlineLvl w:val="3"/>
      </w:pPr>
      <w:r w:rsidRPr="008E2AA4">
        <w:t>7.2. Оказание услуг общественного питания, осуществляемых</w:t>
      </w:r>
    </w:p>
    <w:p w:rsidR="008E2AA4" w:rsidRPr="008E2AA4" w:rsidRDefault="008E2AA4">
      <w:pPr>
        <w:pStyle w:val="ConsPlusNormal"/>
        <w:jc w:val="center"/>
      </w:pPr>
      <w:r w:rsidRPr="008E2AA4">
        <w:t>через объекты организации общественного питания,</w:t>
      </w:r>
    </w:p>
    <w:p w:rsidR="008E2AA4" w:rsidRPr="008E2AA4" w:rsidRDefault="008E2AA4">
      <w:pPr>
        <w:pStyle w:val="ConsPlusNormal"/>
        <w:jc w:val="center"/>
      </w:pPr>
      <w:r w:rsidRPr="008E2AA4">
        <w:t>не имеющие зала обслуживания посетителей</w:t>
      </w:r>
    </w:p>
    <w:p w:rsidR="008E2AA4" w:rsidRPr="008E2AA4" w:rsidRDefault="008E2AA4">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600"/>
        <w:gridCol w:w="4080"/>
        <w:gridCol w:w="1800"/>
        <w:gridCol w:w="1800"/>
      </w:tblGrid>
      <w:tr w:rsidR="008E2AA4" w:rsidRPr="008E2AA4">
        <w:trPr>
          <w:trHeight w:val="240"/>
        </w:trPr>
        <w:tc>
          <w:tcPr>
            <w:tcW w:w="600" w:type="dxa"/>
            <w:vMerge w:val="restart"/>
          </w:tcPr>
          <w:p w:rsidR="008E2AA4" w:rsidRPr="008E2AA4" w:rsidRDefault="008E2AA4">
            <w:pPr>
              <w:pStyle w:val="ConsPlusNonformat"/>
              <w:jc w:val="both"/>
            </w:pPr>
            <w:r w:rsidRPr="008E2AA4">
              <w:t xml:space="preserve"> N </w:t>
            </w:r>
          </w:p>
          <w:p w:rsidR="008E2AA4" w:rsidRPr="008E2AA4" w:rsidRDefault="008E2AA4">
            <w:pPr>
              <w:pStyle w:val="ConsPlusNonformat"/>
              <w:jc w:val="both"/>
            </w:pPr>
            <w:r w:rsidRPr="008E2AA4">
              <w:t>п/п</w:t>
            </w:r>
          </w:p>
        </w:tc>
        <w:tc>
          <w:tcPr>
            <w:tcW w:w="4080" w:type="dxa"/>
            <w:vMerge w:val="restart"/>
          </w:tcPr>
          <w:p w:rsidR="008E2AA4" w:rsidRPr="008E2AA4" w:rsidRDefault="008E2AA4">
            <w:pPr>
              <w:pStyle w:val="ConsPlusNonformat"/>
              <w:jc w:val="both"/>
            </w:pPr>
            <w:r w:rsidRPr="008E2AA4">
              <w:t xml:space="preserve">       Месторасположение        </w:t>
            </w:r>
          </w:p>
        </w:tc>
        <w:tc>
          <w:tcPr>
            <w:tcW w:w="3600" w:type="dxa"/>
            <w:gridSpan w:val="2"/>
          </w:tcPr>
          <w:p w:rsidR="008E2AA4" w:rsidRPr="008E2AA4" w:rsidRDefault="008E2AA4">
            <w:pPr>
              <w:pStyle w:val="ConsPlusNonformat"/>
              <w:jc w:val="both"/>
            </w:pPr>
            <w:r w:rsidRPr="008E2AA4">
              <w:t xml:space="preserve"> Значение коэффициента К-2 </w:t>
            </w:r>
          </w:p>
        </w:tc>
      </w:tr>
      <w:tr w:rsidR="008E2AA4" w:rsidRPr="008E2AA4">
        <w:tc>
          <w:tcPr>
            <w:tcW w:w="480" w:type="dxa"/>
            <w:vMerge/>
            <w:tcBorders>
              <w:top w:val="nil"/>
            </w:tcBorders>
          </w:tcPr>
          <w:p w:rsidR="008E2AA4" w:rsidRPr="008E2AA4" w:rsidRDefault="008E2AA4"/>
        </w:tc>
        <w:tc>
          <w:tcPr>
            <w:tcW w:w="3960" w:type="dxa"/>
            <w:vMerge/>
            <w:tcBorders>
              <w:top w:val="nil"/>
            </w:tcBorders>
          </w:tcPr>
          <w:p w:rsidR="008E2AA4" w:rsidRPr="008E2AA4" w:rsidRDefault="008E2AA4"/>
        </w:tc>
        <w:tc>
          <w:tcPr>
            <w:tcW w:w="1800" w:type="dxa"/>
            <w:tcBorders>
              <w:top w:val="nil"/>
            </w:tcBorders>
          </w:tcPr>
          <w:p w:rsidR="008E2AA4" w:rsidRPr="008E2AA4" w:rsidRDefault="008E2AA4">
            <w:pPr>
              <w:pStyle w:val="ConsPlusNonformat"/>
              <w:jc w:val="both"/>
            </w:pPr>
            <w:r w:rsidRPr="008E2AA4">
              <w:t xml:space="preserve"> Предприятия </w:t>
            </w:r>
          </w:p>
          <w:p w:rsidR="008E2AA4" w:rsidRPr="008E2AA4" w:rsidRDefault="008E2AA4">
            <w:pPr>
              <w:pStyle w:val="ConsPlusNonformat"/>
              <w:jc w:val="both"/>
            </w:pPr>
            <w:r w:rsidRPr="008E2AA4">
              <w:t>общественного</w:t>
            </w:r>
          </w:p>
          <w:p w:rsidR="008E2AA4" w:rsidRPr="008E2AA4" w:rsidRDefault="008E2AA4">
            <w:pPr>
              <w:pStyle w:val="ConsPlusNonformat"/>
              <w:jc w:val="both"/>
            </w:pPr>
            <w:r w:rsidRPr="008E2AA4">
              <w:t xml:space="preserve">  питания,   </w:t>
            </w:r>
          </w:p>
          <w:p w:rsidR="008E2AA4" w:rsidRPr="008E2AA4" w:rsidRDefault="008E2AA4">
            <w:pPr>
              <w:pStyle w:val="ConsPlusNonformat"/>
              <w:jc w:val="both"/>
            </w:pPr>
            <w:r w:rsidRPr="008E2AA4">
              <w:t xml:space="preserve"> реализующие </w:t>
            </w:r>
          </w:p>
          <w:p w:rsidR="008E2AA4" w:rsidRPr="008E2AA4" w:rsidRDefault="008E2AA4">
            <w:pPr>
              <w:pStyle w:val="ConsPlusNonformat"/>
              <w:jc w:val="both"/>
            </w:pPr>
            <w:r w:rsidRPr="008E2AA4">
              <w:t xml:space="preserve"> алкогольную </w:t>
            </w:r>
          </w:p>
          <w:p w:rsidR="008E2AA4" w:rsidRPr="008E2AA4" w:rsidRDefault="008E2AA4">
            <w:pPr>
              <w:pStyle w:val="ConsPlusNonformat"/>
              <w:jc w:val="both"/>
            </w:pPr>
            <w:r w:rsidRPr="008E2AA4">
              <w:t xml:space="preserve">  продукцию  </w:t>
            </w:r>
          </w:p>
        </w:tc>
        <w:tc>
          <w:tcPr>
            <w:tcW w:w="1800" w:type="dxa"/>
            <w:tcBorders>
              <w:top w:val="nil"/>
            </w:tcBorders>
          </w:tcPr>
          <w:p w:rsidR="008E2AA4" w:rsidRPr="008E2AA4" w:rsidRDefault="008E2AA4">
            <w:pPr>
              <w:pStyle w:val="ConsPlusNonformat"/>
              <w:jc w:val="both"/>
            </w:pPr>
            <w:r w:rsidRPr="008E2AA4">
              <w:t xml:space="preserve"> Предприятия </w:t>
            </w:r>
          </w:p>
          <w:p w:rsidR="008E2AA4" w:rsidRPr="008E2AA4" w:rsidRDefault="008E2AA4">
            <w:pPr>
              <w:pStyle w:val="ConsPlusNonformat"/>
              <w:jc w:val="both"/>
            </w:pPr>
            <w:r w:rsidRPr="008E2AA4">
              <w:t>общественного</w:t>
            </w:r>
          </w:p>
          <w:p w:rsidR="008E2AA4" w:rsidRPr="008E2AA4" w:rsidRDefault="008E2AA4">
            <w:pPr>
              <w:pStyle w:val="ConsPlusNonformat"/>
              <w:jc w:val="both"/>
            </w:pPr>
            <w:r w:rsidRPr="008E2AA4">
              <w:t xml:space="preserve"> питания, не </w:t>
            </w:r>
          </w:p>
          <w:p w:rsidR="008E2AA4" w:rsidRPr="008E2AA4" w:rsidRDefault="008E2AA4">
            <w:pPr>
              <w:pStyle w:val="ConsPlusNonformat"/>
              <w:jc w:val="both"/>
            </w:pPr>
            <w:r w:rsidRPr="008E2AA4">
              <w:t xml:space="preserve"> реализующие </w:t>
            </w:r>
          </w:p>
          <w:p w:rsidR="008E2AA4" w:rsidRPr="008E2AA4" w:rsidRDefault="008E2AA4">
            <w:pPr>
              <w:pStyle w:val="ConsPlusNonformat"/>
              <w:jc w:val="both"/>
            </w:pPr>
            <w:r w:rsidRPr="008E2AA4">
              <w:t xml:space="preserve"> алкогольную </w:t>
            </w:r>
          </w:p>
          <w:p w:rsidR="008E2AA4" w:rsidRPr="008E2AA4" w:rsidRDefault="008E2AA4">
            <w:pPr>
              <w:pStyle w:val="ConsPlusNonformat"/>
              <w:jc w:val="both"/>
            </w:pPr>
            <w:r w:rsidRPr="008E2AA4">
              <w:t xml:space="preserve">  продукцию  </w:t>
            </w:r>
          </w:p>
        </w:tc>
      </w:tr>
      <w:tr w:rsidR="008E2AA4" w:rsidRPr="008E2AA4">
        <w:trPr>
          <w:trHeight w:val="240"/>
        </w:trPr>
        <w:tc>
          <w:tcPr>
            <w:tcW w:w="600" w:type="dxa"/>
            <w:tcBorders>
              <w:top w:val="nil"/>
            </w:tcBorders>
          </w:tcPr>
          <w:p w:rsidR="008E2AA4" w:rsidRPr="008E2AA4" w:rsidRDefault="008E2AA4">
            <w:pPr>
              <w:pStyle w:val="ConsPlusNonformat"/>
              <w:jc w:val="both"/>
            </w:pPr>
            <w:r w:rsidRPr="008E2AA4">
              <w:t xml:space="preserve">1  </w:t>
            </w:r>
          </w:p>
        </w:tc>
        <w:tc>
          <w:tcPr>
            <w:tcW w:w="4080" w:type="dxa"/>
            <w:tcBorders>
              <w:top w:val="nil"/>
            </w:tcBorders>
          </w:tcPr>
          <w:p w:rsidR="008E2AA4" w:rsidRPr="008E2AA4" w:rsidRDefault="008E2AA4">
            <w:pPr>
              <w:pStyle w:val="ConsPlusNonformat"/>
              <w:jc w:val="both"/>
            </w:pPr>
            <w:r w:rsidRPr="008E2AA4">
              <w:t xml:space="preserve">г. Кстово                       </w:t>
            </w:r>
          </w:p>
        </w:tc>
        <w:tc>
          <w:tcPr>
            <w:tcW w:w="1800" w:type="dxa"/>
            <w:tcBorders>
              <w:top w:val="nil"/>
            </w:tcBorders>
          </w:tcPr>
          <w:p w:rsidR="008E2AA4" w:rsidRPr="008E2AA4" w:rsidRDefault="008E2AA4">
            <w:pPr>
              <w:pStyle w:val="ConsPlusNonformat"/>
              <w:jc w:val="both"/>
            </w:pPr>
            <w:r w:rsidRPr="008E2AA4">
              <w:t xml:space="preserve">    0,7      </w:t>
            </w:r>
          </w:p>
        </w:tc>
        <w:tc>
          <w:tcPr>
            <w:tcW w:w="1800" w:type="dxa"/>
            <w:tcBorders>
              <w:top w:val="nil"/>
            </w:tcBorders>
          </w:tcPr>
          <w:p w:rsidR="008E2AA4" w:rsidRPr="008E2AA4" w:rsidRDefault="008E2AA4">
            <w:pPr>
              <w:pStyle w:val="ConsPlusNonformat"/>
              <w:jc w:val="both"/>
            </w:pPr>
            <w:r w:rsidRPr="008E2AA4">
              <w:t xml:space="preserve">    0,24     </w:t>
            </w:r>
          </w:p>
        </w:tc>
      </w:tr>
      <w:tr w:rsidR="008E2AA4" w:rsidRPr="008E2AA4">
        <w:trPr>
          <w:trHeight w:val="240"/>
        </w:trPr>
        <w:tc>
          <w:tcPr>
            <w:tcW w:w="600" w:type="dxa"/>
            <w:tcBorders>
              <w:top w:val="nil"/>
            </w:tcBorders>
          </w:tcPr>
          <w:p w:rsidR="008E2AA4" w:rsidRPr="008E2AA4" w:rsidRDefault="008E2AA4">
            <w:pPr>
              <w:pStyle w:val="ConsPlusNonformat"/>
              <w:jc w:val="both"/>
            </w:pPr>
            <w:r w:rsidRPr="008E2AA4">
              <w:t xml:space="preserve">2  </w:t>
            </w:r>
          </w:p>
        </w:tc>
        <w:tc>
          <w:tcPr>
            <w:tcW w:w="4080" w:type="dxa"/>
            <w:tcBorders>
              <w:top w:val="nil"/>
            </w:tcBorders>
          </w:tcPr>
          <w:p w:rsidR="008E2AA4" w:rsidRPr="008E2AA4" w:rsidRDefault="008E2AA4">
            <w:pPr>
              <w:pStyle w:val="ConsPlusNonformat"/>
              <w:jc w:val="both"/>
            </w:pPr>
            <w:r w:rsidRPr="008E2AA4">
              <w:t>Месторасположение в пределах 100</w:t>
            </w:r>
          </w:p>
          <w:p w:rsidR="008E2AA4" w:rsidRPr="008E2AA4" w:rsidRDefault="008E2AA4">
            <w:pPr>
              <w:pStyle w:val="ConsPlusNonformat"/>
              <w:jc w:val="both"/>
            </w:pPr>
            <w:r w:rsidRPr="008E2AA4">
              <w:t xml:space="preserve">м от автодорог:                 </w:t>
            </w:r>
          </w:p>
          <w:p w:rsidR="008E2AA4" w:rsidRPr="008E2AA4" w:rsidRDefault="008E2AA4">
            <w:pPr>
              <w:pStyle w:val="ConsPlusNonformat"/>
              <w:jc w:val="both"/>
            </w:pPr>
            <w:r w:rsidRPr="008E2AA4">
              <w:t>-  М7  (участок  трассы   ВАД  в</w:t>
            </w:r>
          </w:p>
          <w:p w:rsidR="008E2AA4" w:rsidRPr="008E2AA4" w:rsidRDefault="008E2AA4">
            <w:pPr>
              <w:pStyle w:val="ConsPlusNonformat"/>
              <w:jc w:val="both"/>
            </w:pPr>
            <w:r w:rsidRPr="008E2AA4">
              <w:t>границах  Кстовского  района  от</w:t>
            </w:r>
          </w:p>
          <w:p w:rsidR="008E2AA4" w:rsidRPr="008E2AA4" w:rsidRDefault="008E2AA4">
            <w:pPr>
              <w:pStyle w:val="ConsPlusNonformat"/>
              <w:jc w:val="both"/>
            </w:pPr>
            <w:r w:rsidRPr="008E2AA4">
              <w:t>пересечения  с  ул.  Ларина   г.</w:t>
            </w:r>
          </w:p>
          <w:p w:rsidR="008E2AA4" w:rsidRPr="008E2AA4" w:rsidRDefault="008E2AA4">
            <w:pPr>
              <w:pStyle w:val="ConsPlusNonformat"/>
              <w:jc w:val="both"/>
            </w:pPr>
            <w:r w:rsidRPr="008E2AA4">
              <w:t>Н.Новгорода  и  до   границы   с</w:t>
            </w:r>
          </w:p>
          <w:p w:rsidR="008E2AA4" w:rsidRPr="008E2AA4" w:rsidRDefault="008E2AA4">
            <w:pPr>
              <w:pStyle w:val="ConsPlusNonformat"/>
              <w:jc w:val="both"/>
            </w:pPr>
            <w:r w:rsidRPr="008E2AA4">
              <w:t xml:space="preserve">Лысковским районом);            </w:t>
            </w:r>
          </w:p>
          <w:p w:rsidR="008E2AA4" w:rsidRPr="008E2AA4" w:rsidRDefault="008E2AA4">
            <w:pPr>
              <w:pStyle w:val="ConsPlusNonformat"/>
              <w:jc w:val="both"/>
            </w:pPr>
            <w:r w:rsidRPr="008E2AA4">
              <w:t>- участок  автодороги  от  поста</w:t>
            </w:r>
          </w:p>
          <w:p w:rsidR="008E2AA4" w:rsidRPr="008E2AA4" w:rsidRDefault="008E2AA4">
            <w:pPr>
              <w:pStyle w:val="ConsPlusNonformat"/>
              <w:jc w:val="both"/>
            </w:pPr>
            <w:r w:rsidRPr="008E2AA4">
              <w:t>ГИБДД  к/п  Зеленый   Город   до</w:t>
            </w:r>
          </w:p>
          <w:p w:rsidR="008E2AA4" w:rsidRPr="008E2AA4" w:rsidRDefault="008E2AA4">
            <w:pPr>
              <w:pStyle w:val="ConsPlusNonformat"/>
              <w:jc w:val="both"/>
            </w:pPr>
            <w:r w:rsidRPr="008E2AA4">
              <w:t>границы с м/р Верхние Печеры  г.</w:t>
            </w:r>
          </w:p>
          <w:p w:rsidR="008E2AA4" w:rsidRPr="008E2AA4" w:rsidRDefault="008E2AA4">
            <w:pPr>
              <w:pStyle w:val="ConsPlusNonformat"/>
              <w:jc w:val="both"/>
            </w:pPr>
            <w:r w:rsidRPr="008E2AA4">
              <w:t>Н.Новгорода (Восточный подъезд к</w:t>
            </w:r>
          </w:p>
          <w:p w:rsidR="008E2AA4" w:rsidRPr="008E2AA4" w:rsidRDefault="008E2AA4">
            <w:pPr>
              <w:pStyle w:val="ConsPlusNonformat"/>
              <w:jc w:val="both"/>
            </w:pPr>
            <w:r w:rsidRPr="008E2AA4">
              <w:t>Н.Новгороду); автодорога  "Обход</w:t>
            </w:r>
          </w:p>
          <w:p w:rsidR="008E2AA4" w:rsidRPr="008E2AA4" w:rsidRDefault="008E2AA4">
            <w:pPr>
              <w:pStyle w:val="ConsPlusNonformat"/>
              <w:jc w:val="both"/>
            </w:pPr>
            <w:r w:rsidRPr="008E2AA4">
              <w:t xml:space="preserve">г. Кстово"                      </w:t>
            </w:r>
          </w:p>
        </w:tc>
        <w:tc>
          <w:tcPr>
            <w:tcW w:w="1800" w:type="dxa"/>
            <w:tcBorders>
              <w:top w:val="nil"/>
            </w:tcBorders>
          </w:tcPr>
          <w:p w:rsidR="008E2AA4" w:rsidRPr="008E2AA4" w:rsidRDefault="008E2AA4">
            <w:pPr>
              <w:pStyle w:val="ConsPlusNonformat"/>
              <w:jc w:val="both"/>
            </w:pPr>
            <w:r w:rsidRPr="008E2AA4">
              <w:t xml:space="preserve">    1,0      </w:t>
            </w:r>
          </w:p>
        </w:tc>
        <w:tc>
          <w:tcPr>
            <w:tcW w:w="1800" w:type="dxa"/>
            <w:tcBorders>
              <w:top w:val="nil"/>
            </w:tcBorders>
          </w:tcPr>
          <w:p w:rsidR="008E2AA4" w:rsidRPr="008E2AA4" w:rsidRDefault="008E2AA4">
            <w:pPr>
              <w:pStyle w:val="ConsPlusNonformat"/>
              <w:jc w:val="both"/>
            </w:pPr>
            <w:r w:rsidRPr="008E2AA4">
              <w:t xml:space="preserve">    1,0      </w:t>
            </w:r>
          </w:p>
        </w:tc>
      </w:tr>
      <w:tr w:rsidR="008E2AA4" w:rsidRPr="008E2AA4">
        <w:trPr>
          <w:trHeight w:val="240"/>
        </w:trPr>
        <w:tc>
          <w:tcPr>
            <w:tcW w:w="600" w:type="dxa"/>
            <w:tcBorders>
              <w:top w:val="nil"/>
            </w:tcBorders>
          </w:tcPr>
          <w:p w:rsidR="008E2AA4" w:rsidRPr="008E2AA4" w:rsidRDefault="008E2AA4">
            <w:pPr>
              <w:pStyle w:val="ConsPlusNonformat"/>
              <w:jc w:val="both"/>
            </w:pPr>
            <w:r w:rsidRPr="008E2AA4">
              <w:t xml:space="preserve">3  </w:t>
            </w:r>
          </w:p>
        </w:tc>
        <w:tc>
          <w:tcPr>
            <w:tcW w:w="4080" w:type="dxa"/>
            <w:tcBorders>
              <w:top w:val="nil"/>
            </w:tcBorders>
          </w:tcPr>
          <w:p w:rsidR="008E2AA4" w:rsidRPr="008E2AA4" w:rsidRDefault="008E2AA4">
            <w:pPr>
              <w:pStyle w:val="ConsPlusNonformat"/>
              <w:jc w:val="both"/>
            </w:pPr>
            <w:r w:rsidRPr="008E2AA4">
              <w:t xml:space="preserve">Прочая территория района        </w:t>
            </w:r>
          </w:p>
        </w:tc>
        <w:tc>
          <w:tcPr>
            <w:tcW w:w="1800" w:type="dxa"/>
            <w:tcBorders>
              <w:top w:val="nil"/>
            </w:tcBorders>
          </w:tcPr>
          <w:p w:rsidR="008E2AA4" w:rsidRPr="008E2AA4" w:rsidRDefault="008E2AA4">
            <w:pPr>
              <w:pStyle w:val="ConsPlusNonformat"/>
              <w:jc w:val="both"/>
            </w:pPr>
            <w:r w:rsidRPr="008E2AA4">
              <w:t xml:space="preserve">    0,24     </w:t>
            </w:r>
          </w:p>
        </w:tc>
        <w:tc>
          <w:tcPr>
            <w:tcW w:w="1800" w:type="dxa"/>
            <w:tcBorders>
              <w:top w:val="nil"/>
            </w:tcBorders>
          </w:tcPr>
          <w:p w:rsidR="008E2AA4" w:rsidRPr="008E2AA4" w:rsidRDefault="008E2AA4">
            <w:pPr>
              <w:pStyle w:val="ConsPlusNonformat"/>
              <w:jc w:val="both"/>
            </w:pPr>
            <w:r w:rsidRPr="008E2AA4">
              <w:t xml:space="preserve">    0,12     </w:t>
            </w:r>
          </w:p>
        </w:tc>
      </w:tr>
    </w:tbl>
    <w:p w:rsidR="008E2AA4" w:rsidRPr="008E2AA4" w:rsidRDefault="008E2AA4">
      <w:pPr>
        <w:pStyle w:val="ConsPlusNormal"/>
        <w:ind w:firstLine="540"/>
        <w:jc w:val="both"/>
      </w:pPr>
    </w:p>
    <w:p w:rsidR="008E2AA4" w:rsidRPr="008E2AA4" w:rsidRDefault="008E2AA4">
      <w:pPr>
        <w:pStyle w:val="ConsPlusNormal"/>
        <w:jc w:val="center"/>
        <w:outlineLvl w:val="2"/>
      </w:pPr>
      <w:r w:rsidRPr="008E2AA4">
        <w:t>8. РАСПРОСТРАНЕНИЕ НАРУЖНОЙ РЕКЛАМЫ С ИСПОЛЬЗОВАНИЕМ</w:t>
      </w:r>
    </w:p>
    <w:p w:rsidR="008E2AA4" w:rsidRPr="008E2AA4" w:rsidRDefault="008E2AA4">
      <w:pPr>
        <w:pStyle w:val="ConsPlusNormal"/>
        <w:jc w:val="center"/>
      </w:pPr>
      <w:r w:rsidRPr="008E2AA4">
        <w:t>РЕКЛАМНЫХ КОНСТРУКЦИЙ</w:t>
      </w:r>
    </w:p>
    <w:p w:rsidR="008E2AA4" w:rsidRPr="008E2AA4" w:rsidRDefault="008E2AA4">
      <w:pPr>
        <w:pStyle w:val="ConsPlusNormal"/>
        <w:ind w:firstLine="540"/>
        <w:jc w:val="both"/>
      </w:pPr>
    </w:p>
    <w:p w:rsidR="008E2AA4" w:rsidRPr="008E2AA4" w:rsidRDefault="008E2AA4">
      <w:pPr>
        <w:pStyle w:val="ConsPlusNormal"/>
        <w:jc w:val="center"/>
        <w:outlineLvl w:val="3"/>
      </w:pPr>
      <w:r w:rsidRPr="008E2AA4">
        <w:t>8.1. Распространение и (или) размещение наружной рекламы с</w:t>
      </w:r>
    </w:p>
    <w:p w:rsidR="008E2AA4" w:rsidRPr="008E2AA4" w:rsidRDefault="008E2AA4">
      <w:pPr>
        <w:pStyle w:val="ConsPlusNormal"/>
        <w:jc w:val="center"/>
      </w:pPr>
      <w:r w:rsidRPr="008E2AA4">
        <w:t>любым способом нанесения изображения, за исключением</w:t>
      </w:r>
    </w:p>
    <w:p w:rsidR="008E2AA4" w:rsidRPr="008E2AA4" w:rsidRDefault="008E2AA4">
      <w:pPr>
        <w:pStyle w:val="ConsPlusNormal"/>
        <w:jc w:val="center"/>
      </w:pPr>
      <w:r w:rsidRPr="008E2AA4">
        <w:t>наружной рекламы с автоматической сменой изображения</w:t>
      </w:r>
    </w:p>
    <w:p w:rsidR="008E2AA4" w:rsidRPr="008E2AA4" w:rsidRDefault="008E2AA4">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600"/>
        <w:gridCol w:w="5880"/>
        <w:gridCol w:w="1680"/>
      </w:tblGrid>
      <w:tr w:rsidR="008E2AA4" w:rsidRPr="008E2AA4">
        <w:trPr>
          <w:trHeight w:val="240"/>
        </w:trPr>
        <w:tc>
          <w:tcPr>
            <w:tcW w:w="600" w:type="dxa"/>
          </w:tcPr>
          <w:p w:rsidR="008E2AA4" w:rsidRPr="008E2AA4" w:rsidRDefault="008E2AA4">
            <w:pPr>
              <w:pStyle w:val="ConsPlusNonformat"/>
              <w:jc w:val="both"/>
            </w:pPr>
            <w:r w:rsidRPr="008E2AA4">
              <w:lastRenderedPageBreak/>
              <w:t xml:space="preserve"> N </w:t>
            </w:r>
          </w:p>
          <w:p w:rsidR="008E2AA4" w:rsidRPr="008E2AA4" w:rsidRDefault="008E2AA4">
            <w:pPr>
              <w:pStyle w:val="ConsPlusNonformat"/>
              <w:jc w:val="both"/>
            </w:pPr>
            <w:r w:rsidRPr="008E2AA4">
              <w:t>п/п</w:t>
            </w:r>
          </w:p>
        </w:tc>
        <w:tc>
          <w:tcPr>
            <w:tcW w:w="5880" w:type="dxa"/>
          </w:tcPr>
          <w:p w:rsidR="008E2AA4" w:rsidRPr="008E2AA4" w:rsidRDefault="008E2AA4">
            <w:pPr>
              <w:pStyle w:val="ConsPlusNonformat"/>
              <w:jc w:val="both"/>
            </w:pPr>
            <w:r w:rsidRPr="008E2AA4">
              <w:t xml:space="preserve">               Месторасположение               </w:t>
            </w:r>
          </w:p>
        </w:tc>
        <w:tc>
          <w:tcPr>
            <w:tcW w:w="1680" w:type="dxa"/>
          </w:tcPr>
          <w:p w:rsidR="008E2AA4" w:rsidRPr="008E2AA4" w:rsidRDefault="008E2AA4">
            <w:pPr>
              <w:pStyle w:val="ConsPlusNonformat"/>
              <w:jc w:val="both"/>
            </w:pPr>
            <w:r w:rsidRPr="008E2AA4">
              <w:t xml:space="preserve">  Значение  </w:t>
            </w:r>
          </w:p>
          <w:p w:rsidR="008E2AA4" w:rsidRPr="008E2AA4" w:rsidRDefault="008E2AA4">
            <w:pPr>
              <w:pStyle w:val="ConsPlusNonformat"/>
              <w:jc w:val="both"/>
            </w:pPr>
            <w:r w:rsidRPr="008E2AA4">
              <w:t>коэффициента</w:t>
            </w:r>
          </w:p>
          <w:p w:rsidR="008E2AA4" w:rsidRPr="008E2AA4" w:rsidRDefault="008E2AA4">
            <w:pPr>
              <w:pStyle w:val="ConsPlusNonformat"/>
              <w:jc w:val="both"/>
            </w:pPr>
            <w:r w:rsidRPr="008E2AA4">
              <w:t xml:space="preserve">    К-2     </w:t>
            </w:r>
          </w:p>
        </w:tc>
      </w:tr>
      <w:tr w:rsidR="008E2AA4" w:rsidRPr="008E2AA4">
        <w:trPr>
          <w:trHeight w:val="240"/>
        </w:trPr>
        <w:tc>
          <w:tcPr>
            <w:tcW w:w="600" w:type="dxa"/>
            <w:tcBorders>
              <w:top w:val="nil"/>
            </w:tcBorders>
          </w:tcPr>
          <w:p w:rsidR="008E2AA4" w:rsidRPr="008E2AA4" w:rsidRDefault="008E2AA4">
            <w:pPr>
              <w:pStyle w:val="ConsPlusNonformat"/>
              <w:jc w:val="both"/>
            </w:pPr>
            <w:r w:rsidRPr="008E2AA4">
              <w:t xml:space="preserve">1  </w:t>
            </w:r>
          </w:p>
        </w:tc>
        <w:tc>
          <w:tcPr>
            <w:tcW w:w="5880" w:type="dxa"/>
            <w:tcBorders>
              <w:top w:val="nil"/>
            </w:tcBorders>
          </w:tcPr>
          <w:p w:rsidR="008E2AA4" w:rsidRPr="008E2AA4" w:rsidRDefault="008E2AA4">
            <w:pPr>
              <w:pStyle w:val="ConsPlusNonformat"/>
              <w:jc w:val="both"/>
            </w:pPr>
            <w:r w:rsidRPr="008E2AA4">
              <w:t xml:space="preserve">г. Кстово                                      </w:t>
            </w:r>
          </w:p>
        </w:tc>
        <w:tc>
          <w:tcPr>
            <w:tcW w:w="1680" w:type="dxa"/>
            <w:tcBorders>
              <w:top w:val="nil"/>
            </w:tcBorders>
          </w:tcPr>
          <w:p w:rsidR="008E2AA4" w:rsidRPr="008E2AA4" w:rsidRDefault="008E2AA4">
            <w:pPr>
              <w:pStyle w:val="ConsPlusNonformat"/>
              <w:jc w:val="both"/>
            </w:pPr>
            <w:r w:rsidRPr="008E2AA4">
              <w:t xml:space="preserve">    0,38    </w:t>
            </w:r>
          </w:p>
        </w:tc>
      </w:tr>
      <w:tr w:rsidR="008E2AA4" w:rsidRPr="008E2AA4">
        <w:trPr>
          <w:trHeight w:val="240"/>
        </w:trPr>
        <w:tc>
          <w:tcPr>
            <w:tcW w:w="600" w:type="dxa"/>
            <w:tcBorders>
              <w:top w:val="nil"/>
            </w:tcBorders>
          </w:tcPr>
          <w:p w:rsidR="008E2AA4" w:rsidRPr="008E2AA4" w:rsidRDefault="008E2AA4">
            <w:pPr>
              <w:pStyle w:val="ConsPlusNonformat"/>
              <w:jc w:val="both"/>
            </w:pPr>
            <w:r w:rsidRPr="008E2AA4">
              <w:t xml:space="preserve">2  </w:t>
            </w:r>
          </w:p>
        </w:tc>
        <w:tc>
          <w:tcPr>
            <w:tcW w:w="5880" w:type="dxa"/>
            <w:tcBorders>
              <w:top w:val="nil"/>
            </w:tcBorders>
          </w:tcPr>
          <w:p w:rsidR="008E2AA4" w:rsidRPr="008E2AA4" w:rsidRDefault="008E2AA4">
            <w:pPr>
              <w:pStyle w:val="ConsPlusNonformat"/>
              <w:jc w:val="both"/>
            </w:pPr>
            <w:r w:rsidRPr="008E2AA4">
              <w:t>Придорожная полоса  (50  м)  от  автодорог:  М7</w:t>
            </w:r>
          </w:p>
          <w:p w:rsidR="008E2AA4" w:rsidRPr="008E2AA4" w:rsidRDefault="008E2AA4">
            <w:pPr>
              <w:pStyle w:val="ConsPlusNonformat"/>
              <w:jc w:val="both"/>
            </w:pPr>
            <w:r w:rsidRPr="008E2AA4">
              <w:t>(участок  трассы  ВАД  в  границах   Кстовского</w:t>
            </w:r>
          </w:p>
          <w:p w:rsidR="008E2AA4" w:rsidRPr="008E2AA4" w:rsidRDefault="008E2AA4">
            <w:pPr>
              <w:pStyle w:val="ConsPlusNonformat"/>
              <w:jc w:val="both"/>
            </w:pPr>
            <w:r w:rsidRPr="008E2AA4">
              <w:t>района  от  пересечения   с   ул.   Ларина   г.</w:t>
            </w:r>
          </w:p>
          <w:p w:rsidR="008E2AA4" w:rsidRPr="008E2AA4" w:rsidRDefault="008E2AA4">
            <w:pPr>
              <w:pStyle w:val="ConsPlusNonformat"/>
              <w:jc w:val="both"/>
            </w:pPr>
            <w:r w:rsidRPr="008E2AA4">
              <w:t>Н.Новгорода и до границы с Лысковским районом);</w:t>
            </w:r>
          </w:p>
          <w:p w:rsidR="008E2AA4" w:rsidRPr="008E2AA4" w:rsidRDefault="008E2AA4">
            <w:pPr>
              <w:pStyle w:val="ConsPlusNonformat"/>
              <w:jc w:val="both"/>
            </w:pPr>
            <w:r w:rsidRPr="008E2AA4">
              <w:t>участок автодороги от поста ГИБДД  к/п  Зеленый</w:t>
            </w:r>
          </w:p>
          <w:p w:rsidR="008E2AA4" w:rsidRPr="008E2AA4" w:rsidRDefault="008E2AA4">
            <w:pPr>
              <w:pStyle w:val="ConsPlusNonformat"/>
              <w:jc w:val="both"/>
            </w:pPr>
            <w:r w:rsidRPr="008E2AA4">
              <w:t>Город  до  границы  с  м/р  Верхние  Печеры  г.</w:t>
            </w:r>
          </w:p>
          <w:p w:rsidR="008E2AA4" w:rsidRPr="008E2AA4" w:rsidRDefault="008E2AA4">
            <w:pPr>
              <w:pStyle w:val="ConsPlusNonformat"/>
              <w:jc w:val="both"/>
            </w:pPr>
            <w:r w:rsidRPr="008E2AA4">
              <w:t xml:space="preserve">Н.Новгорода (Восточный подъезд к Н.Новгороду); </w:t>
            </w:r>
          </w:p>
          <w:p w:rsidR="008E2AA4" w:rsidRPr="008E2AA4" w:rsidRDefault="008E2AA4">
            <w:pPr>
              <w:pStyle w:val="ConsPlusNonformat"/>
              <w:jc w:val="both"/>
            </w:pPr>
            <w:r w:rsidRPr="008E2AA4">
              <w:t xml:space="preserve">автодорога "Обход г. Кстово"                   </w:t>
            </w:r>
          </w:p>
        </w:tc>
        <w:tc>
          <w:tcPr>
            <w:tcW w:w="1680" w:type="dxa"/>
            <w:tcBorders>
              <w:top w:val="nil"/>
            </w:tcBorders>
          </w:tcPr>
          <w:p w:rsidR="008E2AA4" w:rsidRPr="008E2AA4" w:rsidRDefault="008E2AA4">
            <w:pPr>
              <w:pStyle w:val="ConsPlusNonformat"/>
              <w:jc w:val="both"/>
            </w:pPr>
            <w:r w:rsidRPr="008E2AA4">
              <w:t xml:space="preserve">    0,5     </w:t>
            </w:r>
          </w:p>
        </w:tc>
      </w:tr>
      <w:tr w:rsidR="008E2AA4" w:rsidRPr="008E2AA4">
        <w:trPr>
          <w:trHeight w:val="240"/>
        </w:trPr>
        <w:tc>
          <w:tcPr>
            <w:tcW w:w="600" w:type="dxa"/>
            <w:tcBorders>
              <w:top w:val="nil"/>
            </w:tcBorders>
          </w:tcPr>
          <w:p w:rsidR="008E2AA4" w:rsidRPr="008E2AA4" w:rsidRDefault="008E2AA4">
            <w:pPr>
              <w:pStyle w:val="ConsPlusNonformat"/>
              <w:jc w:val="both"/>
            </w:pPr>
            <w:r w:rsidRPr="008E2AA4">
              <w:t xml:space="preserve">3  </w:t>
            </w:r>
          </w:p>
        </w:tc>
        <w:tc>
          <w:tcPr>
            <w:tcW w:w="5880" w:type="dxa"/>
            <w:tcBorders>
              <w:top w:val="nil"/>
            </w:tcBorders>
          </w:tcPr>
          <w:p w:rsidR="008E2AA4" w:rsidRPr="008E2AA4" w:rsidRDefault="008E2AA4">
            <w:pPr>
              <w:pStyle w:val="ConsPlusNonformat"/>
              <w:jc w:val="both"/>
            </w:pPr>
            <w:r w:rsidRPr="008E2AA4">
              <w:t xml:space="preserve">Прочая территория района                       </w:t>
            </w:r>
          </w:p>
        </w:tc>
        <w:tc>
          <w:tcPr>
            <w:tcW w:w="1680" w:type="dxa"/>
            <w:tcBorders>
              <w:top w:val="nil"/>
            </w:tcBorders>
          </w:tcPr>
          <w:p w:rsidR="008E2AA4" w:rsidRPr="008E2AA4" w:rsidRDefault="008E2AA4">
            <w:pPr>
              <w:pStyle w:val="ConsPlusNonformat"/>
              <w:jc w:val="both"/>
            </w:pPr>
            <w:r w:rsidRPr="008E2AA4">
              <w:t xml:space="preserve">    0,24    </w:t>
            </w:r>
          </w:p>
        </w:tc>
      </w:tr>
    </w:tbl>
    <w:p w:rsidR="008E2AA4" w:rsidRPr="008E2AA4" w:rsidRDefault="008E2AA4">
      <w:pPr>
        <w:pStyle w:val="ConsPlusNormal"/>
        <w:ind w:firstLine="540"/>
        <w:jc w:val="both"/>
      </w:pPr>
    </w:p>
    <w:p w:rsidR="008E2AA4" w:rsidRPr="008E2AA4" w:rsidRDefault="008E2AA4">
      <w:pPr>
        <w:pStyle w:val="ConsPlusNormal"/>
        <w:ind w:firstLine="540"/>
        <w:jc w:val="both"/>
      </w:pPr>
      <w:r w:rsidRPr="008E2AA4">
        <w:t>Примечание:</w:t>
      </w:r>
    </w:p>
    <w:p w:rsidR="008E2AA4" w:rsidRPr="008E2AA4" w:rsidRDefault="008E2AA4">
      <w:pPr>
        <w:pStyle w:val="ConsPlusNormal"/>
        <w:spacing w:before="220"/>
        <w:ind w:firstLine="540"/>
        <w:jc w:val="both"/>
      </w:pPr>
      <w:r w:rsidRPr="008E2AA4">
        <w:t>Если возможно применение нескольких значений коэффициента, применяется наибольшее.</w:t>
      </w:r>
    </w:p>
    <w:p w:rsidR="008E2AA4" w:rsidRPr="008E2AA4" w:rsidRDefault="008E2AA4">
      <w:pPr>
        <w:pStyle w:val="ConsPlusNormal"/>
        <w:ind w:firstLine="540"/>
        <w:jc w:val="both"/>
      </w:pPr>
    </w:p>
    <w:p w:rsidR="008E2AA4" w:rsidRPr="008E2AA4" w:rsidRDefault="008E2AA4">
      <w:pPr>
        <w:pStyle w:val="ConsPlusNormal"/>
        <w:jc w:val="center"/>
        <w:outlineLvl w:val="3"/>
      </w:pPr>
      <w:r w:rsidRPr="008E2AA4">
        <w:t>8.2. Распространение и (или) размещение наружной рекламы</w:t>
      </w:r>
    </w:p>
    <w:p w:rsidR="008E2AA4" w:rsidRPr="008E2AA4" w:rsidRDefault="008E2AA4">
      <w:pPr>
        <w:pStyle w:val="ConsPlusNormal"/>
        <w:jc w:val="center"/>
      </w:pPr>
      <w:r w:rsidRPr="008E2AA4">
        <w:t>с автоматической сменой изображения</w:t>
      </w:r>
    </w:p>
    <w:p w:rsidR="008E2AA4" w:rsidRPr="008E2AA4" w:rsidRDefault="008E2AA4">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600"/>
        <w:gridCol w:w="5880"/>
        <w:gridCol w:w="1680"/>
      </w:tblGrid>
      <w:tr w:rsidR="008E2AA4" w:rsidRPr="008E2AA4">
        <w:trPr>
          <w:trHeight w:val="240"/>
        </w:trPr>
        <w:tc>
          <w:tcPr>
            <w:tcW w:w="600" w:type="dxa"/>
          </w:tcPr>
          <w:p w:rsidR="008E2AA4" w:rsidRPr="008E2AA4" w:rsidRDefault="008E2AA4">
            <w:pPr>
              <w:pStyle w:val="ConsPlusNonformat"/>
              <w:jc w:val="both"/>
            </w:pPr>
            <w:r w:rsidRPr="008E2AA4">
              <w:t xml:space="preserve"> N </w:t>
            </w:r>
          </w:p>
          <w:p w:rsidR="008E2AA4" w:rsidRPr="008E2AA4" w:rsidRDefault="008E2AA4">
            <w:pPr>
              <w:pStyle w:val="ConsPlusNonformat"/>
              <w:jc w:val="both"/>
            </w:pPr>
            <w:r w:rsidRPr="008E2AA4">
              <w:t>п/п</w:t>
            </w:r>
          </w:p>
        </w:tc>
        <w:tc>
          <w:tcPr>
            <w:tcW w:w="5880" w:type="dxa"/>
          </w:tcPr>
          <w:p w:rsidR="008E2AA4" w:rsidRPr="008E2AA4" w:rsidRDefault="008E2AA4">
            <w:pPr>
              <w:pStyle w:val="ConsPlusNonformat"/>
              <w:jc w:val="both"/>
            </w:pPr>
            <w:r w:rsidRPr="008E2AA4">
              <w:t xml:space="preserve">               Месторасположение               </w:t>
            </w:r>
          </w:p>
        </w:tc>
        <w:tc>
          <w:tcPr>
            <w:tcW w:w="1680" w:type="dxa"/>
          </w:tcPr>
          <w:p w:rsidR="008E2AA4" w:rsidRPr="008E2AA4" w:rsidRDefault="008E2AA4">
            <w:pPr>
              <w:pStyle w:val="ConsPlusNonformat"/>
              <w:jc w:val="both"/>
            </w:pPr>
            <w:r w:rsidRPr="008E2AA4">
              <w:t xml:space="preserve">  Значение  </w:t>
            </w:r>
          </w:p>
          <w:p w:rsidR="008E2AA4" w:rsidRPr="008E2AA4" w:rsidRDefault="008E2AA4">
            <w:pPr>
              <w:pStyle w:val="ConsPlusNonformat"/>
              <w:jc w:val="both"/>
            </w:pPr>
            <w:r w:rsidRPr="008E2AA4">
              <w:t>коэффициента</w:t>
            </w:r>
          </w:p>
          <w:p w:rsidR="008E2AA4" w:rsidRPr="008E2AA4" w:rsidRDefault="008E2AA4">
            <w:pPr>
              <w:pStyle w:val="ConsPlusNonformat"/>
              <w:jc w:val="both"/>
            </w:pPr>
            <w:r w:rsidRPr="008E2AA4">
              <w:t xml:space="preserve">    К-2     </w:t>
            </w:r>
          </w:p>
        </w:tc>
      </w:tr>
      <w:tr w:rsidR="008E2AA4" w:rsidRPr="008E2AA4">
        <w:trPr>
          <w:trHeight w:val="240"/>
        </w:trPr>
        <w:tc>
          <w:tcPr>
            <w:tcW w:w="600" w:type="dxa"/>
            <w:tcBorders>
              <w:top w:val="nil"/>
            </w:tcBorders>
          </w:tcPr>
          <w:p w:rsidR="008E2AA4" w:rsidRPr="008E2AA4" w:rsidRDefault="008E2AA4">
            <w:pPr>
              <w:pStyle w:val="ConsPlusNonformat"/>
              <w:jc w:val="both"/>
            </w:pPr>
            <w:r w:rsidRPr="008E2AA4">
              <w:t xml:space="preserve">1  </w:t>
            </w:r>
          </w:p>
        </w:tc>
        <w:tc>
          <w:tcPr>
            <w:tcW w:w="5880" w:type="dxa"/>
            <w:tcBorders>
              <w:top w:val="nil"/>
            </w:tcBorders>
          </w:tcPr>
          <w:p w:rsidR="008E2AA4" w:rsidRPr="008E2AA4" w:rsidRDefault="008E2AA4">
            <w:pPr>
              <w:pStyle w:val="ConsPlusNonformat"/>
              <w:jc w:val="both"/>
            </w:pPr>
            <w:r w:rsidRPr="008E2AA4">
              <w:t xml:space="preserve">г. Кстово                                      </w:t>
            </w:r>
          </w:p>
        </w:tc>
        <w:tc>
          <w:tcPr>
            <w:tcW w:w="1680" w:type="dxa"/>
            <w:tcBorders>
              <w:top w:val="nil"/>
            </w:tcBorders>
          </w:tcPr>
          <w:p w:rsidR="008E2AA4" w:rsidRPr="008E2AA4" w:rsidRDefault="008E2AA4">
            <w:pPr>
              <w:pStyle w:val="ConsPlusNonformat"/>
              <w:jc w:val="both"/>
            </w:pPr>
            <w:r w:rsidRPr="008E2AA4">
              <w:t xml:space="preserve">    0,58    </w:t>
            </w:r>
          </w:p>
        </w:tc>
      </w:tr>
      <w:tr w:rsidR="008E2AA4" w:rsidRPr="008E2AA4">
        <w:trPr>
          <w:trHeight w:val="240"/>
        </w:trPr>
        <w:tc>
          <w:tcPr>
            <w:tcW w:w="600" w:type="dxa"/>
            <w:tcBorders>
              <w:top w:val="nil"/>
            </w:tcBorders>
          </w:tcPr>
          <w:p w:rsidR="008E2AA4" w:rsidRPr="008E2AA4" w:rsidRDefault="008E2AA4">
            <w:pPr>
              <w:pStyle w:val="ConsPlusNonformat"/>
              <w:jc w:val="both"/>
            </w:pPr>
            <w:r w:rsidRPr="008E2AA4">
              <w:t xml:space="preserve">2  </w:t>
            </w:r>
          </w:p>
        </w:tc>
        <w:tc>
          <w:tcPr>
            <w:tcW w:w="5880" w:type="dxa"/>
            <w:tcBorders>
              <w:top w:val="nil"/>
            </w:tcBorders>
          </w:tcPr>
          <w:p w:rsidR="008E2AA4" w:rsidRPr="008E2AA4" w:rsidRDefault="008E2AA4">
            <w:pPr>
              <w:pStyle w:val="ConsPlusNonformat"/>
              <w:jc w:val="both"/>
            </w:pPr>
            <w:r w:rsidRPr="008E2AA4">
              <w:t>Придорожная полоса  (50  м)  от  автодорог:  М7</w:t>
            </w:r>
          </w:p>
          <w:p w:rsidR="008E2AA4" w:rsidRPr="008E2AA4" w:rsidRDefault="008E2AA4">
            <w:pPr>
              <w:pStyle w:val="ConsPlusNonformat"/>
              <w:jc w:val="both"/>
            </w:pPr>
            <w:r w:rsidRPr="008E2AA4">
              <w:t>(участок  трассы  ВАД  в  границах   Кстовского</w:t>
            </w:r>
          </w:p>
          <w:p w:rsidR="008E2AA4" w:rsidRPr="008E2AA4" w:rsidRDefault="008E2AA4">
            <w:pPr>
              <w:pStyle w:val="ConsPlusNonformat"/>
              <w:jc w:val="both"/>
            </w:pPr>
            <w:r w:rsidRPr="008E2AA4">
              <w:t>района  от  пересечения   с   ул.   Ларина   г.</w:t>
            </w:r>
          </w:p>
          <w:p w:rsidR="008E2AA4" w:rsidRPr="008E2AA4" w:rsidRDefault="008E2AA4">
            <w:pPr>
              <w:pStyle w:val="ConsPlusNonformat"/>
              <w:jc w:val="both"/>
            </w:pPr>
            <w:r w:rsidRPr="008E2AA4">
              <w:t>Н.Новгорода и до границы с Лысковским районом);</w:t>
            </w:r>
          </w:p>
          <w:p w:rsidR="008E2AA4" w:rsidRPr="008E2AA4" w:rsidRDefault="008E2AA4">
            <w:pPr>
              <w:pStyle w:val="ConsPlusNonformat"/>
              <w:jc w:val="both"/>
            </w:pPr>
            <w:r w:rsidRPr="008E2AA4">
              <w:t>участок автодороги от поста ГИБДД  к/п  Зеленый</w:t>
            </w:r>
          </w:p>
          <w:p w:rsidR="008E2AA4" w:rsidRPr="008E2AA4" w:rsidRDefault="008E2AA4">
            <w:pPr>
              <w:pStyle w:val="ConsPlusNonformat"/>
              <w:jc w:val="both"/>
            </w:pPr>
            <w:r w:rsidRPr="008E2AA4">
              <w:t>Город  до  границы  с  м/р  Верхние  Печеры  г.</w:t>
            </w:r>
          </w:p>
          <w:p w:rsidR="008E2AA4" w:rsidRPr="008E2AA4" w:rsidRDefault="008E2AA4">
            <w:pPr>
              <w:pStyle w:val="ConsPlusNonformat"/>
              <w:jc w:val="both"/>
            </w:pPr>
            <w:r w:rsidRPr="008E2AA4">
              <w:t xml:space="preserve">Н.Новгорода (Восточный подъезд к Н.Новгороду); </w:t>
            </w:r>
          </w:p>
          <w:p w:rsidR="008E2AA4" w:rsidRPr="008E2AA4" w:rsidRDefault="008E2AA4">
            <w:pPr>
              <w:pStyle w:val="ConsPlusNonformat"/>
              <w:jc w:val="both"/>
            </w:pPr>
            <w:r w:rsidRPr="008E2AA4">
              <w:t xml:space="preserve">автодорога "Обход г. Кстово"                   </w:t>
            </w:r>
          </w:p>
        </w:tc>
        <w:tc>
          <w:tcPr>
            <w:tcW w:w="1680" w:type="dxa"/>
            <w:tcBorders>
              <w:top w:val="nil"/>
            </w:tcBorders>
          </w:tcPr>
          <w:p w:rsidR="008E2AA4" w:rsidRPr="008E2AA4" w:rsidRDefault="008E2AA4">
            <w:pPr>
              <w:pStyle w:val="ConsPlusNonformat"/>
              <w:jc w:val="both"/>
            </w:pPr>
            <w:r w:rsidRPr="008E2AA4">
              <w:t xml:space="preserve">    0,7     </w:t>
            </w:r>
          </w:p>
        </w:tc>
      </w:tr>
      <w:tr w:rsidR="008E2AA4" w:rsidRPr="008E2AA4">
        <w:trPr>
          <w:trHeight w:val="240"/>
        </w:trPr>
        <w:tc>
          <w:tcPr>
            <w:tcW w:w="600" w:type="dxa"/>
            <w:tcBorders>
              <w:top w:val="nil"/>
            </w:tcBorders>
          </w:tcPr>
          <w:p w:rsidR="008E2AA4" w:rsidRPr="008E2AA4" w:rsidRDefault="008E2AA4">
            <w:pPr>
              <w:pStyle w:val="ConsPlusNonformat"/>
              <w:jc w:val="both"/>
            </w:pPr>
            <w:r w:rsidRPr="008E2AA4">
              <w:t xml:space="preserve">3  </w:t>
            </w:r>
          </w:p>
        </w:tc>
        <w:tc>
          <w:tcPr>
            <w:tcW w:w="5880" w:type="dxa"/>
            <w:tcBorders>
              <w:top w:val="nil"/>
            </w:tcBorders>
          </w:tcPr>
          <w:p w:rsidR="008E2AA4" w:rsidRPr="008E2AA4" w:rsidRDefault="008E2AA4">
            <w:pPr>
              <w:pStyle w:val="ConsPlusNonformat"/>
              <w:jc w:val="both"/>
            </w:pPr>
            <w:r w:rsidRPr="008E2AA4">
              <w:t xml:space="preserve">Прочая территория района                       </w:t>
            </w:r>
          </w:p>
        </w:tc>
        <w:tc>
          <w:tcPr>
            <w:tcW w:w="1680" w:type="dxa"/>
            <w:tcBorders>
              <w:top w:val="nil"/>
            </w:tcBorders>
          </w:tcPr>
          <w:p w:rsidR="008E2AA4" w:rsidRPr="008E2AA4" w:rsidRDefault="008E2AA4">
            <w:pPr>
              <w:pStyle w:val="ConsPlusNonformat"/>
              <w:jc w:val="both"/>
            </w:pPr>
            <w:r w:rsidRPr="008E2AA4">
              <w:t xml:space="preserve">    0,34    </w:t>
            </w:r>
          </w:p>
        </w:tc>
      </w:tr>
    </w:tbl>
    <w:p w:rsidR="008E2AA4" w:rsidRPr="008E2AA4" w:rsidRDefault="008E2AA4">
      <w:pPr>
        <w:pStyle w:val="ConsPlusNormal"/>
        <w:ind w:firstLine="540"/>
        <w:jc w:val="both"/>
      </w:pPr>
    </w:p>
    <w:p w:rsidR="008E2AA4" w:rsidRPr="008E2AA4" w:rsidRDefault="008E2AA4">
      <w:pPr>
        <w:pStyle w:val="ConsPlusNormal"/>
        <w:ind w:firstLine="540"/>
        <w:jc w:val="both"/>
      </w:pPr>
      <w:r w:rsidRPr="008E2AA4">
        <w:t>Примечание:</w:t>
      </w:r>
    </w:p>
    <w:p w:rsidR="008E2AA4" w:rsidRPr="008E2AA4" w:rsidRDefault="008E2AA4">
      <w:pPr>
        <w:pStyle w:val="ConsPlusNormal"/>
        <w:spacing w:before="220"/>
        <w:ind w:firstLine="540"/>
        <w:jc w:val="both"/>
      </w:pPr>
      <w:r w:rsidRPr="008E2AA4">
        <w:t>Если возможно применение нескольких значений коэффициента, применяется наибольшее.</w:t>
      </w:r>
    </w:p>
    <w:p w:rsidR="008E2AA4" w:rsidRPr="008E2AA4" w:rsidRDefault="008E2AA4">
      <w:pPr>
        <w:pStyle w:val="ConsPlusNormal"/>
        <w:ind w:firstLine="540"/>
        <w:jc w:val="both"/>
      </w:pPr>
    </w:p>
    <w:p w:rsidR="008E2AA4" w:rsidRPr="008E2AA4" w:rsidRDefault="008E2AA4">
      <w:pPr>
        <w:pStyle w:val="ConsPlusNormal"/>
        <w:jc w:val="center"/>
        <w:outlineLvl w:val="3"/>
      </w:pPr>
      <w:r w:rsidRPr="008E2AA4">
        <w:t>8.3. Распространение и (или) размещение наружной рекламы</w:t>
      </w:r>
    </w:p>
    <w:p w:rsidR="008E2AA4" w:rsidRPr="008E2AA4" w:rsidRDefault="008E2AA4">
      <w:pPr>
        <w:pStyle w:val="ConsPlusNormal"/>
        <w:jc w:val="center"/>
      </w:pPr>
      <w:r w:rsidRPr="008E2AA4">
        <w:t>посредством электронных табло</w:t>
      </w:r>
    </w:p>
    <w:p w:rsidR="008E2AA4" w:rsidRPr="008E2AA4" w:rsidRDefault="008E2AA4">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600"/>
        <w:gridCol w:w="5880"/>
        <w:gridCol w:w="1680"/>
      </w:tblGrid>
      <w:tr w:rsidR="008E2AA4" w:rsidRPr="008E2AA4">
        <w:trPr>
          <w:trHeight w:val="240"/>
        </w:trPr>
        <w:tc>
          <w:tcPr>
            <w:tcW w:w="600" w:type="dxa"/>
          </w:tcPr>
          <w:p w:rsidR="008E2AA4" w:rsidRPr="008E2AA4" w:rsidRDefault="008E2AA4">
            <w:pPr>
              <w:pStyle w:val="ConsPlusNonformat"/>
              <w:jc w:val="both"/>
            </w:pPr>
            <w:r w:rsidRPr="008E2AA4">
              <w:t xml:space="preserve"> N </w:t>
            </w:r>
          </w:p>
          <w:p w:rsidR="008E2AA4" w:rsidRPr="008E2AA4" w:rsidRDefault="008E2AA4">
            <w:pPr>
              <w:pStyle w:val="ConsPlusNonformat"/>
              <w:jc w:val="both"/>
            </w:pPr>
            <w:r w:rsidRPr="008E2AA4">
              <w:t>п/п</w:t>
            </w:r>
          </w:p>
        </w:tc>
        <w:tc>
          <w:tcPr>
            <w:tcW w:w="5880" w:type="dxa"/>
          </w:tcPr>
          <w:p w:rsidR="008E2AA4" w:rsidRPr="008E2AA4" w:rsidRDefault="008E2AA4">
            <w:pPr>
              <w:pStyle w:val="ConsPlusNonformat"/>
              <w:jc w:val="both"/>
            </w:pPr>
            <w:r w:rsidRPr="008E2AA4">
              <w:t xml:space="preserve">               Месторасположение               </w:t>
            </w:r>
          </w:p>
        </w:tc>
        <w:tc>
          <w:tcPr>
            <w:tcW w:w="1680" w:type="dxa"/>
          </w:tcPr>
          <w:p w:rsidR="008E2AA4" w:rsidRPr="008E2AA4" w:rsidRDefault="008E2AA4">
            <w:pPr>
              <w:pStyle w:val="ConsPlusNonformat"/>
              <w:jc w:val="both"/>
            </w:pPr>
            <w:r w:rsidRPr="008E2AA4">
              <w:t xml:space="preserve">  Значение  </w:t>
            </w:r>
          </w:p>
          <w:p w:rsidR="008E2AA4" w:rsidRPr="008E2AA4" w:rsidRDefault="008E2AA4">
            <w:pPr>
              <w:pStyle w:val="ConsPlusNonformat"/>
              <w:jc w:val="both"/>
            </w:pPr>
            <w:r w:rsidRPr="008E2AA4">
              <w:t>коэффициента</w:t>
            </w:r>
          </w:p>
          <w:p w:rsidR="008E2AA4" w:rsidRPr="008E2AA4" w:rsidRDefault="008E2AA4">
            <w:pPr>
              <w:pStyle w:val="ConsPlusNonformat"/>
              <w:jc w:val="both"/>
            </w:pPr>
            <w:r w:rsidRPr="008E2AA4">
              <w:t xml:space="preserve">    К-2     </w:t>
            </w:r>
          </w:p>
        </w:tc>
      </w:tr>
      <w:tr w:rsidR="008E2AA4" w:rsidRPr="008E2AA4">
        <w:trPr>
          <w:trHeight w:val="240"/>
        </w:trPr>
        <w:tc>
          <w:tcPr>
            <w:tcW w:w="600" w:type="dxa"/>
            <w:tcBorders>
              <w:top w:val="nil"/>
            </w:tcBorders>
          </w:tcPr>
          <w:p w:rsidR="008E2AA4" w:rsidRPr="008E2AA4" w:rsidRDefault="008E2AA4">
            <w:pPr>
              <w:pStyle w:val="ConsPlusNonformat"/>
              <w:jc w:val="both"/>
            </w:pPr>
            <w:r w:rsidRPr="008E2AA4">
              <w:t xml:space="preserve">1  </w:t>
            </w:r>
          </w:p>
        </w:tc>
        <w:tc>
          <w:tcPr>
            <w:tcW w:w="5880" w:type="dxa"/>
            <w:tcBorders>
              <w:top w:val="nil"/>
            </w:tcBorders>
          </w:tcPr>
          <w:p w:rsidR="008E2AA4" w:rsidRPr="008E2AA4" w:rsidRDefault="008E2AA4">
            <w:pPr>
              <w:pStyle w:val="ConsPlusNonformat"/>
              <w:jc w:val="both"/>
            </w:pPr>
            <w:r w:rsidRPr="008E2AA4">
              <w:t xml:space="preserve">г. Кстово                                      </w:t>
            </w:r>
          </w:p>
        </w:tc>
        <w:tc>
          <w:tcPr>
            <w:tcW w:w="1680" w:type="dxa"/>
            <w:tcBorders>
              <w:top w:val="nil"/>
            </w:tcBorders>
          </w:tcPr>
          <w:p w:rsidR="008E2AA4" w:rsidRPr="008E2AA4" w:rsidRDefault="008E2AA4">
            <w:pPr>
              <w:pStyle w:val="ConsPlusNonformat"/>
              <w:jc w:val="both"/>
            </w:pPr>
            <w:r w:rsidRPr="008E2AA4">
              <w:t xml:space="preserve">    0,58    </w:t>
            </w:r>
          </w:p>
        </w:tc>
      </w:tr>
      <w:tr w:rsidR="008E2AA4" w:rsidRPr="008E2AA4">
        <w:trPr>
          <w:trHeight w:val="240"/>
        </w:trPr>
        <w:tc>
          <w:tcPr>
            <w:tcW w:w="600" w:type="dxa"/>
            <w:tcBorders>
              <w:top w:val="nil"/>
            </w:tcBorders>
          </w:tcPr>
          <w:p w:rsidR="008E2AA4" w:rsidRPr="008E2AA4" w:rsidRDefault="008E2AA4">
            <w:pPr>
              <w:pStyle w:val="ConsPlusNonformat"/>
              <w:jc w:val="both"/>
            </w:pPr>
            <w:r w:rsidRPr="008E2AA4">
              <w:t xml:space="preserve">2  </w:t>
            </w:r>
          </w:p>
        </w:tc>
        <w:tc>
          <w:tcPr>
            <w:tcW w:w="5880" w:type="dxa"/>
            <w:tcBorders>
              <w:top w:val="nil"/>
            </w:tcBorders>
          </w:tcPr>
          <w:p w:rsidR="008E2AA4" w:rsidRPr="008E2AA4" w:rsidRDefault="008E2AA4">
            <w:pPr>
              <w:pStyle w:val="ConsPlusNonformat"/>
              <w:jc w:val="both"/>
            </w:pPr>
            <w:r w:rsidRPr="008E2AA4">
              <w:t>Придорожная полоса  (50  м)  от  автодорог:  М7</w:t>
            </w:r>
          </w:p>
          <w:p w:rsidR="008E2AA4" w:rsidRPr="008E2AA4" w:rsidRDefault="008E2AA4">
            <w:pPr>
              <w:pStyle w:val="ConsPlusNonformat"/>
              <w:jc w:val="both"/>
            </w:pPr>
            <w:r w:rsidRPr="008E2AA4">
              <w:t>(участок  трассы  ВАД  в  границах   Кстовского</w:t>
            </w:r>
          </w:p>
          <w:p w:rsidR="008E2AA4" w:rsidRPr="008E2AA4" w:rsidRDefault="008E2AA4">
            <w:pPr>
              <w:pStyle w:val="ConsPlusNonformat"/>
              <w:jc w:val="both"/>
            </w:pPr>
            <w:r w:rsidRPr="008E2AA4">
              <w:t>района  от  пересечения   с   ул.   Ларина   г.</w:t>
            </w:r>
          </w:p>
          <w:p w:rsidR="008E2AA4" w:rsidRPr="008E2AA4" w:rsidRDefault="008E2AA4">
            <w:pPr>
              <w:pStyle w:val="ConsPlusNonformat"/>
              <w:jc w:val="both"/>
            </w:pPr>
            <w:r w:rsidRPr="008E2AA4">
              <w:t>Н.Новгорода и до границы с Лысковским районом);</w:t>
            </w:r>
          </w:p>
          <w:p w:rsidR="008E2AA4" w:rsidRPr="008E2AA4" w:rsidRDefault="008E2AA4">
            <w:pPr>
              <w:pStyle w:val="ConsPlusNonformat"/>
              <w:jc w:val="both"/>
            </w:pPr>
            <w:r w:rsidRPr="008E2AA4">
              <w:t>участок автодороги от поста ГИБДД  к/п  Зеленый</w:t>
            </w:r>
          </w:p>
          <w:p w:rsidR="008E2AA4" w:rsidRPr="008E2AA4" w:rsidRDefault="008E2AA4">
            <w:pPr>
              <w:pStyle w:val="ConsPlusNonformat"/>
              <w:jc w:val="both"/>
            </w:pPr>
            <w:r w:rsidRPr="008E2AA4">
              <w:t>Город  до  границы  с  м/р  Верхние  Печеры  г.</w:t>
            </w:r>
          </w:p>
          <w:p w:rsidR="008E2AA4" w:rsidRPr="008E2AA4" w:rsidRDefault="008E2AA4">
            <w:pPr>
              <w:pStyle w:val="ConsPlusNonformat"/>
              <w:jc w:val="both"/>
            </w:pPr>
            <w:r w:rsidRPr="008E2AA4">
              <w:t xml:space="preserve">Н.Новгорода (Восточный подъезд к Н.Новгороду); </w:t>
            </w:r>
          </w:p>
          <w:p w:rsidR="008E2AA4" w:rsidRPr="008E2AA4" w:rsidRDefault="008E2AA4">
            <w:pPr>
              <w:pStyle w:val="ConsPlusNonformat"/>
              <w:jc w:val="both"/>
            </w:pPr>
            <w:r w:rsidRPr="008E2AA4">
              <w:lastRenderedPageBreak/>
              <w:t xml:space="preserve">автодорога "Обход г. Кстово"                   </w:t>
            </w:r>
          </w:p>
        </w:tc>
        <w:tc>
          <w:tcPr>
            <w:tcW w:w="1680" w:type="dxa"/>
            <w:tcBorders>
              <w:top w:val="nil"/>
            </w:tcBorders>
          </w:tcPr>
          <w:p w:rsidR="008E2AA4" w:rsidRPr="008E2AA4" w:rsidRDefault="008E2AA4">
            <w:pPr>
              <w:pStyle w:val="ConsPlusNonformat"/>
              <w:jc w:val="both"/>
            </w:pPr>
            <w:r w:rsidRPr="008E2AA4">
              <w:lastRenderedPageBreak/>
              <w:t xml:space="preserve">    0,7     </w:t>
            </w:r>
          </w:p>
        </w:tc>
      </w:tr>
      <w:tr w:rsidR="008E2AA4" w:rsidRPr="008E2AA4">
        <w:trPr>
          <w:trHeight w:val="240"/>
        </w:trPr>
        <w:tc>
          <w:tcPr>
            <w:tcW w:w="600" w:type="dxa"/>
            <w:tcBorders>
              <w:top w:val="nil"/>
            </w:tcBorders>
          </w:tcPr>
          <w:p w:rsidR="008E2AA4" w:rsidRPr="008E2AA4" w:rsidRDefault="008E2AA4">
            <w:pPr>
              <w:pStyle w:val="ConsPlusNonformat"/>
              <w:jc w:val="both"/>
            </w:pPr>
            <w:r w:rsidRPr="008E2AA4">
              <w:lastRenderedPageBreak/>
              <w:t xml:space="preserve">3  </w:t>
            </w:r>
          </w:p>
        </w:tc>
        <w:tc>
          <w:tcPr>
            <w:tcW w:w="5880" w:type="dxa"/>
            <w:tcBorders>
              <w:top w:val="nil"/>
            </w:tcBorders>
          </w:tcPr>
          <w:p w:rsidR="008E2AA4" w:rsidRPr="008E2AA4" w:rsidRDefault="008E2AA4">
            <w:pPr>
              <w:pStyle w:val="ConsPlusNonformat"/>
              <w:jc w:val="both"/>
            </w:pPr>
            <w:r w:rsidRPr="008E2AA4">
              <w:t xml:space="preserve">Прочая территория района                       </w:t>
            </w:r>
          </w:p>
        </w:tc>
        <w:tc>
          <w:tcPr>
            <w:tcW w:w="1680" w:type="dxa"/>
            <w:tcBorders>
              <w:top w:val="nil"/>
            </w:tcBorders>
          </w:tcPr>
          <w:p w:rsidR="008E2AA4" w:rsidRPr="008E2AA4" w:rsidRDefault="008E2AA4">
            <w:pPr>
              <w:pStyle w:val="ConsPlusNonformat"/>
              <w:jc w:val="both"/>
            </w:pPr>
            <w:r w:rsidRPr="008E2AA4">
              <w:t xml:space="preserve">    0,34    </w:t>
            </w:r>
          </w:p>
        </w:tc>
      </w:tr>
    </w:tbl>
    <w:p w:rsidR="008E2AA4" w:rsidRPr="008E2AA4" w:rsidRDefault="008E2AA4">
      <w:pPr>
        <w:pStyle w:val="ConsPlusNormal"/>
        <w:ind w:firstLine="540"/>
        <w:jc w:val="both"/>
      </w:pPr>
    </w:p>
    <w:p w:rsidR="008E2AA4" w:rsidRPr="008E2AA4" w:rsidRDefault="008E2AA4">
      <w:pPr>
        <w:pStyle w:val="ConsPlusNormal"/>
        <w:ind w:firstLine="540"/>
        <w:jc w:val="both"/>
      </w:pPr>
      <w:r w:rsidRPr="008E2AA4">
        <w:t>Примечание:</w:t>
      </w:r>
    </w:p>
    <w:p w:rsidR="008E2AA4" w:rsidRPr="008E2AA4" w:rsidRDefault="008E2AA4">
      <w:pPr>
        <w:pStyle w:val="ConsPlusNormal"/>
        <w:spacing w:before="220"/>
        <w:ind w:firstLine="540"/>
        <w:jc w:val="both"/>
      </w:pPr>
      <w:r w:rsidRPr="008E2AA4">
        <w:t>Если возможно применение нескольких значений коэффициента, применяется наибольшее.</w:t>
      </w:r>
    </w:p>
    <w:p w:rsidR="008E2AA4" w:rsidRPr="008E2AA4" w:rsidRDefault="008E2AA4">
      <w:pPr>
        <w:pStyle w:val="ConsPlusNormal"/>
        <w:ind w:firstLine="540"/>
        <w:jc w:val="both"/>
      </w:pPr>
    </w:p>
    <w:p w:rsidR="008E2AA4" w:rsidRPr="008E2AA4" w:rsidRDefault="008E2AA4">
      <w:pPr>
        <w:pStyle w:val="ConsPlusNormal"/>
        <w:jc w:val="center"/>
        <w:outlineLvl w:val="3"/>
      </w:pPr>
      <w:r w:rsidRPr="008E2AA4">
        <w:t>8.4. Размещение рекламы на транспортных средствах</w:t>
      </w:r>
    </w:p>
    <w:p w:rsidR="008E2AA4" w:rsidRPr="008E2AA4" w:rsidRDefault="008E2AA4">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600"/>
        <w:gridCol w:w="5880"/>
        <w:gridCol w:w="1680"/>
      </w:tblGrid>
      <w:tr w:rsidR="008E2AA4" w:rsidRPr="008E2AA4">
        <w:trPr>
          <w:trHeight w:val="240"/>
        </w:trPr>
        <w:tc>
          <w:tcPr>
            <w:tcW w:w="600" w:type="dxa"/>
          </w:tcPr>
          <w:p w:rsidR="008E2AA4" w:rsidRPr="008E2AA4" w:rsidRDefault="008E2AA4">
            <w:pPr>
              <w:pStyle w:val="ConsPlusNonformat"/>
              <w:jc w:val="both"/>
            </w:pPr>
            <w:r w:rsidRPr="008E2AA4">
              <w:t xml:space="preserve"> N </w:t>
            </w:r>
          </w:p>
          <w:p w:rsidR="008E2AA4" w:rsidRPr="008E2AA4" w:rsidRDefault="008E2AA4">
            <w:pPr>
              <w:pStyle w:val="ConsPlusNonformat"/>
              <w:jc w:val="both"/>
            </w:pPr>
            <w:r w:rsidRPr="008E2AA4">
              <w:t>п/п</w:t>
            </w:r>
          </w:p>
        </w:tc>
        <w:tc>
          <w:tcPr>
            <w:tcW w:w="5880" w:type="dxa"/>
          </w:tcPr>
          <w:p w:rsidR="008E2AA4" w:rsidRPr="008E2AA4" w:rsidRDefault="008E2AA4">
            <w:pPr>
              <w:pStyle w:val="ConsPlusNonformat"/>
              <w:jc w:val="both"/>
            </w:pPr>
            <w:r w:rsidRPr="008E2AA4">
              <w:t xml:space="preserve">               Месторасположение               </w:t>
            </w:r>
          </w:p>
        </w:tc>
        <w:tc>
          <w:tcPr>
            <w:tcW w:w="1680" w:type="dxa"/>
          </w:tcPr>
          <w:p w:rsidR="008E2AA4" w:rsidRPr="008E2AA4" w:rsidRDefault="008E2AA4">
            <w:pPr>
              <w:pStyle w:val="ConsPlusNonformat"/>
              <w:jc w:val="both"/>
            </w:pPr>
            <w:r w:rsidRPr="008E2AA4">
              <w:t xml:space="preserve">  Значение  </w:t>
            </w:r>
          </w:p>
          <w:p w:rsidR="008E2AA4" w:rsidRPr="008E2AA4" w:rsidRDefault="008E2AA4">
            <w:pPr>
              <w:pStyle w:val="ConsPlusNonformat"/>
              <w:jc w:val="both"/>
            </w:pPr>
            <w:r w:rsidRPr="008E2AA4">
              <w:t>коэффициента</w:t>
            </w:r>
          </w:p>
          <w:p w:rsidR="008E2AA4" w:rsidRPr="008E2AA4" w:rsidRDefault="008E2AA4">
            <w:pPr>
              <w:pStyle w:val="ConsPlusNonformat"/>
              <w:jc w:val="both"/>
            </w:pPr>
            <w:r w:rsidRPr="008E2AA4">
              <w:t xml:space="preserve">    К-2     </w:t>
            </w:r>
          </w:p>
        </w:tc>
      </w:tr>
      <w:tr w:rsidR="008E2AA4" w:rsidRPr="008E2AA4">
        <w:trPr>
          <w:trHeight w:val="240"/>
        </w:trPr>
        <w:tc>
          <w:tcPr>
            <w:tcW w:w="600" w:type="dxa"/>
            <w:tcBorders>
              <w:top w:val="nil"/>
            </w:tcBorders>
          </w:tcPr>
          <w:p w:rsidR="008E2AA4" w:rsidRPr="008E2AA4" w:rsidRDefault="008E2AA4">
            <w:pPr>
              <w:pStyle w:val="ConsPlusNonformat"/>
              <w:jc w:val="both"/>
            </w:pPr>
            <w:r w:rsidRPr="008E2AA4">
              <w:t xml:space="preserve">1  </w:t>
            </w:r>
          </w:p>
        </w:tc>
        <w:tc>
          <w:tcPr>
            <w:tcW w:w="5880" w:type="dxa"/>
            <w:tcBorders>
              <w:top w:val="nil"/>
            </w:tcBorders>
          </w:tcPr>
          <w:p w:rsidR="008E2AA4" w:rsidRPr="008E2AA4" w:rsidRDefault="008E2AA4">
            <w:pPr>
              <w:pStyle w:val="ConsPlusNonformat"/>
              <w:jc w:val="both"/>
            </w:pPr>
            <w:r w:rsidRPr="008E2AA4">
              <w:t xml:space="preserve">Вся территория района                          </w:t>
            </w:r>
          </w:p>
        </w:tc>
        <w:tc>
          <w:tcPr>
            <w:tcW w:w="1680" w:type="dxa"/>
            <w:tcBorders>
              <w:top w:val="nil"/>
            </w:tcBorders>
          </w:tcPr>
          <w:p w:rsidR="008E2AA4" w:rsidRPr="008E2AA4" w:rsidRDefault="008E2AA4">
            <w:pPr>
              <w:pStyle w:val="ConsPlusNonformat"/>
              <w:jc w:val="both"/>
            </w:pPr>
            <w:r w:rsidRPr="008E2AA4">
              <w:t xml:space="preserve">    1,0     </w:t>
            </w:r>
          </w:p>
        </w:tc>
      </w:tr>
    </w:tbl>
    <w:p w:rsidR="008E2AA4" w:rsidRPr="008E2AA4" w:rsidRDefault="008E2AA4">
      <w:pPr>
        <w:pStyle w:val="ConsPlusNormal"/>
        <w:ind w:firstLine="540"/>
        <w:jc w:val="both"/>
      </w:pPr>
    </w:p>
    <w:p w:rsidR="008E2AA4" w:rsidRPr="008E2AA4" w:rsidRDefault="008E2AA4">
      <w:pPr>
        <w:pStyle w:val="ConsPlusNormal"/>
        <w:jc w:val="center"/>
        <w:outlineLvl w:val="2"/>
      </w:pPr>
      <w:r w:rsidRPr="008E2AA4">
        <w:t>9. ОКАЗАНИЕ УСЛУГ ПО ВРЕМЕННОМУ РАЗМЕЩЕНИЮ И ПРОЖИВАНИЮ</w:t>
      </w:r>
    </w:p>
    <w:p w:rsidR="008E2AA4" w:rsidRPr="008E2AA4" w:rsidRDefault="008E2AA4">
      <w:pPr>
        <w:pStyle w:val="ConsPlusNormal"/>
        <w:jc w:val="center"/>
      </w:pPr>
      <w:r w:rsidRPr="008E2AA4">
        <w:t>ОРГАНИЗАЦИЯМИ И ПРЕДПРИНИМАТЕЛЯМИ, ИСПОЛЬЗУЮЩИМИ В КАЖДОМ</w:t>
      </w:r>
    </w:p>
    <w:p w:rsidR="008E2AA4" w:rsidRPr="008E2AA4" w:rsidRDefault="008E2AA4">
      <w:pPr>
        <w:pStyle w:val="ConsPlusNormal"/>
        <w:jc w:val="center"/>
      </w:pPr>
      <w:r w:rsidRPr="008E2AA4">
        <w:t>ОБЪЕКТЕ ПРЕДОСТАВЛЕНИЯ ДАННЫХ УСЛУГ СПАЛЬНЫЕ ПОМЕЩЕНИЯ</w:t>
      </w:r>
    </w:p>
    <w:p w:rsidR="008E2AA4" w:rsidRPr="008E2AA4" w:rsidRDefault="008E2AA4">
      <w:pPr>
        <w:pStyle w:val="ConsPlusNormal"/>
        <w:jc w:val="center"/>
      </w:pPr>
      <w:r w:rsidRPr="008E2AA4">
        <w:t>ОБЩЕЙ ПЛОЩАДЬЮ НЕ БОЛЕЕ 500 КВАДРАТНЫХ МЕТРОВ</w:t>
      </w:r>
    </w:p>
    <w:p w:rsidR="008E2AA4" w:rsidRPr="008E2AA4" w:rsidRDefault="008E2AA4">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600"/>
        <w:gridCol w:w="5880"/>
        <w:gridCol w:w="1680"/>
      </w:tblGrid>
      <w:tr w:rsidR="008E2AA4" w:rsidRPr="008E2AA4">
        <w:trPr>
          <w:trHeight w:val="240"/>
        </w:trPr>
        <w:tc>
          <w:tcPr>
            <w:tcW w:w="600" w:type="dxa"/>
          </w:tcPr>
          <w:p w:rsidR="008E2AA4" w:rsidRPr="008E2AA4" w:rsidRDefault="008E2AA4">
            <w:pPr>
              <w:pStyle w:val="ConsPlusNonformat"/>
              <w:jc w:val="both"/>
            </w:pPr>
            <w:r w:rsidRPr="008E2AA4">
              <w:t xml:space="preserve"> N </w:t>
            </w:r>
          </w:p>
          <w:p w:rsidR="008E2AA4" w:rsidRPr="008E2AA4" w:rsidRDefault="008E2AA4">
            <w:pPr>
              <w:pStyle w:val="ConsPlusNonformat"/>
              <w:jc w:val="both"/>
            </w:pPr>
            <w:r w:rsidRPr="008E2AA4">
              <w:t>п/п</w:t>
            </w:r>
          </w:p>
        </w:tc>
        <w:tc>
          <w:tcPr>
            <w:tcW w:w="5880" w:type="dxa"/>
          </w:tcPr>
          <w:p w:rsidR="008E2AA4" w:rsidRPr="008E2AA4" w:rsidRDefault="008E2AA4">
            <w:pPr>
              <w:pStyle w:val="ConsPlusNonformat"/>
              <w:jc w:val="both"/>
            </w:pPr>
            <w:r w:rsidRPr="008E2AA4">
              <w:t xml:space="preserve">               Месторасположение               </w:t>
            </w:r>
          </w:p>
        </w:tc>
        <w:tc>
          <w:tcPr>
            <w:tcW w:w="1680" w:type="dxa"/>
          </w:tcPr>
          <w:p w:rsidR="008E2AA4" w:rsidRPr="008E2AA4" w:rsidRDefault="008E2AA4">
            <w:pPr>
              <w:pStyle w:val="ConsPlusNonformat"/>
              <w:jc w:val="both"/>
            </w:pPr>
            <w:r w:rsidRPr="008E2AA4">
              <w:t xml:space="preserve">  Значение  </w:t>
            </w:r>
          </w:p>
          <w:p w:rsidR="008E2AA4" w:rsidRPr="008E2AA4" w:rsidRDefault="008E2AA4">
            <w:pPr>
              <w:pStyle w:val="ConsPlusNonformat"/>
              <w:jc w:val="both"/>
            </w:pPr>
            <w:r w:rsidRPr="008E2AA4">
              <w:t>коэффициента</w:t>
            </w:r>
          </w:p>
          <w:p w:rsidR="008E2AA4" w:rsidRPr="008E2AA4" w:rsidRDefault="008E2AA4">
            <w:pPr>
              <w:pStyle w:val="ConsPlusNonformat"/>
              <w:jc w:val="both"/>
            </w:pPr>
            <w:r w:rsidRPr="008E2AA4">
              <w:t xml:space="preserve">    К-2     </w:t>
            </w:r>
          </w:p>
        </w:tc>
      </w:tr>
      <w:tr w:rsidR="008E2AA4" w:rsidRPr="008E2AA4">
        <w:trPr>
          <w:trHeight w:val="240"/>
        </w:trPr>
        <w:tc>
          <w:tcPr>
            <w:tcW w:w="600" w:type="dxa"/>
            <w:tcBorders>
              <w:top w:val="nil"/>
            </w:tcBorders>
          </w:tcPr>
          <w:p w:rsidR="008E2AA4" w:rsidRPr="008E2AA4" w:rsidRDefault="008E2AA4">
            <w:pPr>
              <w:pStyle w:val="ConsPlusNonformat"/>
              <w:jc w:val="both"/>
            </w:pPr>
            <w:r w:rsidRPr="008E2AA4">
              <w:t xml:space="preserve">1  </w:t>
            </w:r>
          </w:p>
        </w:tc>
        <w:tc>
          <w:tcPr>
            <w:tcW w:w="5880" w:type="dxa"/>
            <w:tcBorders>
              <w:top w:val="nil"/>
            </w:tcBorders>
          </w:tcPr>
          <w:p w:rsidR="008E2AA4" w:rsidRPr="008E2AA4" w:rsidRDefault="008E2AA4">
            <w:pPr>
              <w:pStyle w:val="ConsPlusNonformat"/>
              <w:jc w:val="both"/>
            </w:pPr>
            <w:r w:rsidRPr="008E2AA4">
              <w:t xml:space="preserve">Вся территория района                          </w:t>
            </w:r>
          </w:p>
        </w:tc>
        <w:tc>
          <w:tcPr>
            <w:tcW w:w="1680" w:type="dxa"/>
            <w:tcBorders>
              <w:top w:val="nil"/>
            </w:tcBorders>
          </w:tcPr>
          <w:p w:rsidR="008E2AA4" w:rsidRPr="008E2AA4" w:rsidRDefault="008E2AA4">
            <w:pPr>
              <w:pStyle w:val="ConsPlusNonformat"/>
              <w:jc w:val="both"/>
            </w:pPr>
            <w:r w:rsidRPr="008E2AA4">
              <w:t xml:space="preserve">    0,35    </w:t>
            </w:r>
          </w:p>
        </w:tc>
      </w:tr>
    </w:tbl>
    <w:p w:rsidR="008E2AA4" w:rsidRPr="008E2AA4" w:rsidRDefault="008E2AA4">
      <w:pPr>
        <w:pStyle w:val="ConsPlusNormal"/>
        <w:ind w:firstLine="540"/>
        <w:jc w:val="both"/>
      </w:pPr>
    </w:p>
    <w:p w:rsidR="008E2AA4" w:rsidRPr="008E2AA4" w:rsidRDefault="008E2AA4">
      <w:pPr>
        <w:pStyle w:val="ConsPlusNormal"/>
        <w:jc w:val="center"/>
        <w:outlineLvl w:val="2"/>
      </w:pPr>
      <w:r w:rsidRPr="008E2AA4">
        <w:t>10. ОКАЗАНИЕ УСЛУГ ПО ПЕРЕДАЧЕ ВО ВРЕМЕННОЕ ВЛАДЕНИЕ</w:t>
      </w:r>
    </w:p>
    <w:p w:rsidR="008E2AA4" w:rsidRPr="008E2AA4" w:rsidRDefault="008E2AA4">
      <w:pPr>
        <w:pStyle w:val="ConsPlusNormal"/>
        <w:jc w:val="center"/>
      </w:pPr>
      <w:r w:rsidRPr="008E2AA4">
        <w:t>И (ИЛИ) В ПОЛЬЗОВАНИЕ ТОРГОВЫХ МЕСТ, РАСПОЛОЖЕННЫХ</w:t>
      </w:r>
    </w:p>
    <w:p w:rsidR="008E2AA4" w:rsidRPr="008E2AA4" w:rsidRDefault="008E2AA4">
      <w:pPr>
        <w:pStyle w:val="ConsPlusNormal"/>
        <w:jc w:val="center"/>
      </w:pPr>
      <w:r w:rsidRPr="008E2AA4">
        <w:t>В ОБЪЕКТАХ ТОРГОВОЙ СЕТИ, НЕ ИМЕЮЩИХ ТОРГОВЫХ ЗАЛОВ,</w:t>
      </w:r>
    </w:p>
    <w:p w:rsidR="008E2AA4" w:rsidRPr="008E2AA4" w:rsidRDefault="008E2AA4">
      <w:pPr>
        <w:pStyle w:val="ConsPlusNormal"/>
        <w:jc w:val="center"/>
      </w:pPr>
      <w:r w:rsidRPr="008E2AA4">
        <w:t>ОБЪЕКТОВ НЕСТАЦИОНАРНОЙ ТОРГОВОЙ СЕТИ, А ТАКЖЕ ОБЪЕКТОВ</w:t>
      </w:r>
    </w:p>
    <w:p w:rsidR="008E2AA4" w:rsidRPr="008E2AA4" w:rsidRDefault="008E2AA4">
      <w:pPr>
        <w:pStyle w:val="ConsPlusNormal"/>
        <w:jc w:val="center"/>
      </w:pPr>
      <w:r w:rsidRPr="008E2AA4">
        <w:t>ОРГАНИЗАЦИЙ ОБЩЕСТВЕННОГО ПИТАНИЯ, НЕ ИМЕЮЩИХ</w:t>
      </w:r>
    </w:p>
    <w:p w:rsidR="008E2AA4" w:rsidRPr="008E2AA4" w:rsidRDefault="008E2AA4">
      <w:pPr>
        <w:pStyle w:val="ConsPlusNormal"/>
        <w:jc w:val="center"/>
      </w:pPr>
      <w:r w:rsidRPr="008E2AA4">
        <w:t>ЗАЛОВ ОБСЛУЖИВАНИЯ ПОСЕТИТЕЛЕЙ</w:t>
      </w:r>
    </w:p>
    <w:p w:rsidR="008E2AA4" w:rsidRPr="008E2AA4" w:rsidRDefault="008E2AA4">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600"/>
        <w:gridCol w:w="5880"/>
        <w:gridCol w:w="1680"/>
        <w:gridCol w:w="1200"/>
      </w:tblGrid>
      <w:tr w:rsidR="008E2AA4" w:rsidRPr="008E2AA4">
        <w:trPr>
          <w:trHeight w:val="240"/>
        </w:trPr>
        <w:tc>
          <w:tcPr>
            <w:tcW w:w="600" w:type="dxa"/>
          </w:tcPr>
          <w:p w:rsidR="008E2AA4" w:rsidRPr="008E2AA4" w:rsidRDefault="008E2AA4">
            <w:pPr>
              <w:pStyle w:val="ConsPlusNonformat"/>
              <w:jc w:val="both"/>
            </w:pPr>
            <w:r w:rsidRPr="008E2AA4">
              <w:t xml:space="preserve"> N </w:t>
            </w:r>
          </w:p>
          <w:p w:rsidR="008E2AA4" w:rsidRPr="008E2AA4" w:rsidRDefault="008E2AA4">
            <w:pPr>
              <w:pStyle w:val="ConsPlusNonformat"/>
              <w:jc w:val="both"/>
            </w:pPr>
            <w:r w:rsidRPr="008E2AA4">
              <w:t>п/п</w:t>
            </w:r>
          </w:p>
        </w:tc>
        <w:tc>
          <w:tcPr>
            <w:tcW w:w="5880" w:type="dxa"/>
          </w:tcPr>
          <w:p w:rsidR="008E2AA4" w:rsidRPr="008E2AA4" w:rsidRDefault="008E2AA4">
            <w:pPr>
              <w:pStyle w:val="ConsPlusNonformat"/>
              <w:jc w:val="both"/>
            </w:pPr>
            <w:r w:rsidRPr="008E2AA4">
              <w:t xml:space="preserve">               Месторасположение               </w:t>
            </w:r>
          </w:p>
        </w:tc>
        <w:tc>
          <w:tcPr>
            <w:tcW w:w="1680" w:type="dxa"/>
          </w:tcPr>
          <w:p w:rsidR="008E2AA4" w:rsidRPr="008E2AA4" w:rsidRDefault="008E2AA4">
            <w:pPr>
              <w:pStyle w:val="ConsPlusNonformat"/>
              <w:jc w:val="both"/>
            </w:pPr>
            <w:r w:rsidRPr="008E2AA4">
              <w:t xml:space="preserve">    К-2     </w:t>
            </w:r>
          </w:p>
          <w:p w:rsidR="008E2AA4" w:rsidRPr="008E2AA4" w:rsidRDefault="008E2AA4">
            <w:pPr>
              <w:pStyle w:val="ConsPlusNonformat"/>
              <w:jc w:val="both"/>
            </w:pPr>
            <w:r w:rsidRPr="008E2AA4">
              <w:t xml:space="preserve"> до 5 кв. м </w:t>
            </w:r>
          </w:p>
          <w:p w:rsidR="008E2AA4" w:rsidRPr="008E2AA4" w:rsidRDefault="008E2AA4">
            <w:pPr>
              <w:pStyle w:val="ConsPlusNonformat"/>
              <w:jc w:val="both"/>
            </w:pPr>
            <w:r w:rsidRPr="008E2AA4">
              <w:t>включительно</w:t>
            </w:r>
          </w:p>
        </w:tc>
        <w:tc>
          <w:tcPr>
            <w:tcW w:w="1200" w:type="dxa"/>
          </w:tcPr>
          <w:p w:rsidR="008E2AA4" w:rsidRPr="008E2AA4" w:rsidRDefault="008E2AA4">
            <w:pPr>
              <w:pStyle w:val="ConsPlusNonformat"/>
              <w:jc w:val="both"/>
            </w:pPr>
            <w:r w:rsidRPr="008E2AA4">
              <w:t xml:space="preserve">  К-2   </w:t>
            </w:r>
          </w:p>
          <w:p w:rsidR="008E2AA4" w:rsidRPr="008E2AA4" w:rsidRDefault="008E2AA4">
            <w:pPr>
              <w:pStyle w:val="ConsPlusNonformat"/>
              <w:jc w:val="both"/>
            </w:pPr>
            <w:r w:rsidRPr="008E2AA4">
              <w:t xml:space="preserve">свыше 5 </w:t>
            </w:r>
          </w:p>
          <w:p w:rsidR="008E2AA4" w:rsidRPr="008E2AA4" w:rsidRDefault="008E2AA4">
            <w:pPr>
              <w:pStyle w:val="ConsPlusNonformat"/>
              <w:jc w:val="both"/>
            </w:pPr>
            <w:r w:rsidRPr="008E2AA4">
              <w:t xml:space="preserve"> кв. м  </w:t>
            </w:r>
          </w:p>
        </w:tc>
      </w:tr>
      <w:tr w:rsidR="008E2AA4" w:rsidRPr="008E2AA4">
        <w:trPr>
          <w:trHeight w:val="240"/>
        </w:trPr>
        <w:tc>
          <w:tcPr>
            <w:tcW w:w="600" w:type="dxa"/>
            <w:tcBorders>
              <w:top w:val="nil"/>
            </w:tcBorders>
          </w:tcPr>
          <w:p w:rsidR="008E2AA4" w:rsidRPr="008E2AA4" w:rsidRDefault="008E2AA4">
            <w:pPr>
              <w:pStyle w:val="ConsPlusNonformat"/>
              <w:jc w:val="both"/>
            </w:pPr>
            <w:r w:rsidRPr="008E2AA4">
              <w:t xml:space="preserve"> 1 </w:t>
            </w:r>
          </w:p>
        </w:tc>
        <w:tc>
          <w:tcPr>
            <w:tcW w:w="5880" w:type="dxa"/>
            <w:tcBorders>
              <w:top w:val="nil"/>
            </w:tcBorders>
          </w:tcPr>
          <w:p w:rsidR="008E2AA4" w:rsidRPr="008E2AA4" w:rsidRDefault="008E2AA4">
            <w:pPr>
              <w:pStyle w:val="ConsPlusNonformat"/>
              <w:jc w:val="both"/>
            </w:pPr>
            <w:r w:rsidRPr="008E2AA4">
              <w:t xml:space="preserve">Вся территория района                          </w:t>
            </w:r>
          </w:p>
        </w:tc>
        <w:tc>
          <w:tcPr>
            <w:tcW w:w="1680" w:type="dxa"/>
            <w:tcBorders>
              <w:top w:val="nil"/>
            </w:tcBorders>
          </w:tcPr>
          <w:p w:rsidR="008E2AA4" w:rsidRPr="008E2AA4" w:rsidRDefault="008E2AA4">
            <w:pPr>
              <w:pStyle w:val="ConsPlusNonformat"/>
              <w:jc w:val="both"/>
            </w:pPr>
            <w:r w:rsidRPr="008E2AA4">
              <w:t xml:space="preserve">    0,6     </w:t>
            </w:r>
          </w:p>
        </w:tc>
        <w:tc>
          <w:tcPr>
            <w:tcW w:w="1200" w:type="dxa"/>
            <w:tcBorders>
              <w:top w:val="nil"/>
            </w:tcBorders>
          </w:tcPr>
          <w:p w:rsidR="008E2AA4" w:rsidRPr="008E2AA4" w:rsidRDefault="008E2AA4">
            <w:pPr>
              <w:pStyle w:val="ConsPlusNonformat"/>
              <w:jc w:val="both"/>
            </w:pPr>
            <w:r w:rsidRPr="008E2AA4">
              <w:t xml:space="preserve">  0,6   </w:t>
            </w:r>
          </w:p>
        </w:tc>
      </w:tr>
    </w:tbl>
    <w:p w:rsidR="008E2AA4" w:rsidRPr="008E2AA4" w:rsidRDefault="008E2AA4">
      <w:pPr>
        <w:pStyle w:val="ConsPlusNormal"/>
        <w:ind w:firstLine="540"/>
        <w:jc w:val="both"/>
      </w:pPr>
    </w:p>
    <w:p w:rsidR="008E2AA4" w:rsidRPr="008E2AA4" w:rsidRDefault="008E2AA4">
      <w:pPr>
        <w:pStyle w:val="ConsPlusNormal"/>
        <w:jc w:val="center"/>
        <w:outlineLvl w:val="2"/>
      </w:pPr>
      <w:r w:rsidRPr="008E2AA4">
        <w:t>11. ОКАЗАНИЕ УСЛУГ ПО ПЕРЕДАЧЕ ВО ВРЕМЕННОЕ ВЛАДЕНИЕ</w:t>
      </w:r>
    </w:p>
    <w:p w:rsidR="008E2AA4" w:rsidRPr="008E2AA4" w:rsidRDefault="008E2AA4">
      <w:pPr>
        <w:pStyle w:val="ConsPlusNormal"/>
        <w:jc w:val="center"/>
      </w:pPr>
      <w:r w:rsidRPr="008E2AA4">
        <w:t>И (ИЛИ) В ПОЛЬЗОВАНИЕ ЗЕМЕЛЬНЫХ УЧАСТКОВ ДЛЯ РАЗМЕЩЕНИЯ</w:t>
      </w:r>
    </w:p>
    <w:p w:rsidR="008E2AA4" w:rsidRPr="008E2AA4" w:rsidRDefault="008E2AA4">
      <w:pPr>
        <w:pStyle w:val="ConsPlusNormal"/>
        <w:jc w:val="center"/>
      </w:pPr>
      <w:r w:rsidRPr="008E2AA4">
        <w:t>ОБЪЕКТОВ СТАЦИОНАРНОЙ И НЕСТАЦИОНАРНОЙ ТОРГОВОЙ СЕТИ,</w:t>
      </w:r>
    </w:p>
    <w:p w:rsidR="008E2AA4" w:rsidRPr="008E2AA4" w:rsidRDefault="008E2AA4">
      <w:pPr>
        <w:pStyle w:val="ConsPlusNormal"/>
        <w:jc w:val="center"/>
      </w:pPr>
      <w:r w:rsidRPr="008E2AA4">
        <w:t>А ТАКЖЕ ОБЪЕКТОВ ОРГАНИЗАЦИЙ ОБЩЕСТВЕННОГО ПИТАНИЯ</w:t>
      </w:r>
    </w:p>
    <w:p w:rsidR="008E2AA4" w:rsidRPr="008E2AA4" w:rsidRDefault="008E2AA4">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40"/>
        <w:gridCol w:w="5292"/>
        <w:gridCol w:w="1620"/>
        <w:gridCol w:w="1296"/>
      </w:tblGrid>
      <w:tr w:rsidR="008E2AA4" w:rsidRPr="008E2AA4">
        <w:trPr>
          <w:trHeight w:val="240"/>
        </w:trPr>
        <w:tc>
          <w:tcPr>
            <w:tcW w:w="540" w:type="dxa"/>
          </w:tcPr>
          <w:p w:rsidR="008E2AA4" w:rsidRPr="008E2AA4" w:rsidRDefault="008E2AA4">
            <w:pPr>
              <w:pStyle w:val="ConsPlusNonformat"/>
              <w:jc w:val="both"/>
            </w:pPr>
            <w:r w:rsidRPr="008E2AA4">
              <w:rPr>
                <w:sz w:val="18"/>
              </w:rPr>
              <w:t xml:space="preserve"> N </w:t>
            </w:r>
          </w:p>
          <w:p w:rsidR="008E2AA4" w:rsidRPr="008E2AA4" w:rsidRDefault="008E2AA4">
            <w:pPr>
              <w:pStyle w:val="ConsPlusNonformat"/>
              <w:jc w:val="both"/>
            </w:pPr>
            <w:r w:rsidRPr="008E2AA4">
              <w:rPr>
                <w:sz w:val="18"/>
              </w:rPr>
              <w:t>п/п</w:t>
            </w:r>
          </w:p>
        </w:tc>
        <w:tc>
          <w:tcPr>
            <w:tcW w:w="5292" w:type="dxa"/>
          </w:tcPr>
          <w:p w:rsidR="008E2AA4" w:rsidRPr="008E2AA4" w:rsidRDefault="008E2AA4">
            <w:pPr>
              <w:pStyle w:val="ConsPlusNonformat"/>
              <w:jc w:val="both"/>
            </w:pPr>
            <w:r w:rsidRPr="008E2AA4">
              <w:rPr>
                <w:sz w:val="18"/>
              </w:rPr>
              <w:t xml:space="preserve">               Месторасположение               </w:t>
            </w:r>
          </w:p>
        </w:tc>
        <w:tc>
          <w:tcPr>
            <w:tcW w:w="1620" w:type="dxa"/>
          </w:tcPr>
          <w:p w:rsidR="008E2AA4" w:rsidRPr="008E2AA4" w:rsidRDefault="008E2AA4">
            <w:pPr>
              <w:pStyle w:val="ConsPlusNonformat"/>
              <w:jc w:val="both"/>
            </w:pPr>
            <w:r w:rsidRPr="008E2AA4">
              <w:rPr>
                <w:sz w:val="18"/>
              </w:rPr>
              <w:t xml:space="preserve">   Площадь   </w:t>
            </w:r>
          </w:p>
          <w:p w:rsidR="008E2AA4" w:rsidRPr="008E2AA4" w:rsidRDefault="008E2AA4">
            <w:pPr>
              <w:pStyle w:val="ConsPlusNonformat"/>
              <w:jc w:val="both"/>
            </w:pPr>
            <w:r w:rsidRPr="008E2AA4">
              <w:rPr>
                <w:sz w:val="18"/>
              </w:rPr>
              <w:t xml:space="preserve"> земельного  </w:t>
            </w:r>
          </w:p>
          <w:p w:rsidR="008E2AA4" w:rsidRPr="008E2AA4" w:rsidRDefault="008E2AA4">
            <w:pPr>
              <w:pStyle w:val="ConsPlusNonformat"/>
              <w:jc w:val="both"/>
            </w:pPr>
            <w:r w:rsidRPr="008E2AA4">
              <w:rPr>
                <w:sz w:val="18"/>
              </w:rPr>
              <w:t>участка до 10</w:t>
            </w:r>
          </w:p>
          <w:p w:rsidR="008E2AA4" w:rsidRPr="008E2AA4" w:rsidRDefault="008E2AA4">
            <w:pPr>
              <w:pStyle w:val="ConsPlusNonformat"/>
              <w:jc w:val="both"/>
            </w:pPr>
            <w:r w:rsidRPr="008E2AA4">
              <w:rPr>
                <w:sz w:val="18"/>
              </w:rPr>
              <w:t xml:space="preserve">    кв. м    </w:t>
            </w:r>
          </w:p>
          <w:p w:rsidR="008E2AA4" w:rsidRPr="008E2AA4" w:rsidRDefault="008E2AA4">
            <w:pPr>
              <w:pStyle w:val="ConsPlusNonformat"/>
              <w:jc w:val="both"/>
            </w:pPr>
            <w:r w:rsidRPr="008E2AA4">
              <w:rPr>
                <w:sz w:val="18"/>
              </w:rPr>
              <w:t>включительно,</w:t>
            </w:r>
          </w:p>
          <w:p w:rsidR="008E2AA4" w:rsidRPr="008E2AA4" w:rsidRDefault="008E2AA4">
            <w:pPr>
              <w:pStyle w:val="ConsPlusNonformat"/>
              <w:jc w:val="both"/>
            </w:pPr>
            <w:r w:rsidRPr="008E2AA4">
              <w:rPr>
                <w:sz w:val="18"/>
              </w:rPr>
              <w:t xml:space="preserve">     К-2     </w:t>
            </w:r>
          </w:p>
        </w:tc>
        <w:tc>
          <w:tcPr>
            <w:tcW w:w="1296" w:type="dxa"/>
          </w:tcPr>
          <w:p w:rsidR="008E2AA4" w:rsidRPr="008E2AA4" w:rsidRDefault="008E2AA4">
            <w:pPr>
              <w:pStyle w:val="ConsPlusNonformat"/>
              <w:jc w:val="both"/>
            </w:pPr>
            <w:r w:rsidRPr="008E2AA4">
              <w:rPr>
                <w:sz w:val="18"/>
              </w:rPr>
              <w:t xml:space="preserve"> Площадь  </w:t>
            </w:r>
          </w:p>
          <w:p w:rsidR="008E2AA4" w:rsidRPr="008E2AA4" w:rsidRDefault="008E2AA4">
            <w:pPr>
              <w:pStyle w:val="ConsPlusNonformat"/>
              <w:jc w:val="both"/>
            </w:pPr>
            <w:r w:rsidRPr="008E2AA4">
              <w:rPr>
                <w:sz w:val="18"/>
              </w:rPr>
              <w:t>земельного</w:t>
            </w:r>
          </w:p>
          <w:p w:rsidR="008E2AA4" w:rsidRPr="008E2AA4" w:rsidRDefault="008E2AA4">
            <w:pPr>
              <w:pStyle w:val="ConsPlusNonformat"/>
              <w:jc w:val="both"/>
            </w:pPr>
            <w:r w:rsidRPr="008E2AA4">
              <w:rPr>
                <w:sz w:val="18"/>
              </w:rPr>
              <w:t xml:space="preserve"> свыше 10 </w:t>
            </w:r>
          </w:p>
          <w:p w:rsidR="008E2AA4" w:rsidRPr="008E2AA4" w:rsidRDefault="008E2AA4">
            <w:pPr>
              <w:pStyle w:val="ConsPlusNonformat"/>
              <w:jc w:val="both"/>
            </w:pPr>
            <w:r w:rsidRPr="008E2AA4">
              <w:rPr>
                <w:sz w:val="18"/>
              </w:rPr>
              <w:t>кв. м, К-2</w:t>
            </w:r>
          </w:p>
        </w:tc>
      </w:tr>
      <w:tr w:rsidR="008E2AA4" w:rsidRPr="008E2AA4">
        <w:trPr>
          <w:trHeight w:val="240"/>
        </w:trPr>
        <w:tc>
          <w:tcPr>
            <w:tcW w:w="540" w:type="dxa"/>
            <w:tcBorders>
              <w:top w:val="nil"/>
            </w:tcBorders>
          </w:tcPr>
          <w:p w:rsidR="008E2AA4" w:rsidRPr="008E2AA4" w:rsidRDefault="008E2AA4">
            <w:pPr>
              <w:pStyle w:val="ConsPlusNonformat"/>
              <w:jc w:val="both"/>
            </w:pPr>
            <w:r w:rsidRPr="008E2AA4">
              <w:rPr>
                <w:sz w:val="18"/>
              </w:rPr>
              <w:t xml:space="preserve">1  </w:t>
            </w:r>
          </w:p>
        </w:tc>
        <w:tc>
          <w:tcPr>
            <w:tcW w:w="5292" w:type="dxa"/>
            <w:tcBorders>
              <w:top w:val="nil"/>
            </w:tcBorders>
          </w:tcPr>
          <w:p w:rsidR="008E2AA4" w:rsidRPr="008E2AA4" w:rsidRDefault="008E2AA4">
            <w:pPr>
              <w:pStyle w:val="ConsPlusNonformat"/>
              <w:jc w:val="both"/>
            </w:pPr>
            <w:r w:rsidRPr="008E2AA4">
              <w:rPr>
                <w:sz w:val="18"/>
              </w:rPr>
              <w:t xml:space="preserve">Вся территория района                          </w:t>
            </w:r>
          </w:p>
        </w:tc>
        <w:tc>
          <w:tcPr>
            <w:tcW w:w="1620" w:type="dxa"/>
            <w:tcBorders>
              <w:top w:val="nil"/>
            </w:tcBorders>
          </w:tcPr>
          <w:p w:rsidR="008E2AA4" w:rsidRPr="008E2AA4" w:rsidRDefault="008E2AA4">
            <w:pPr>
              <w:pStyle w:val="ConsPlusNonformat"/>
              <w:jc w:val="both"/>
            </w:pPr>
            <w:r w:rsidRPr="008E2AA4">
              <w:rPr>
                <w:sz w:val="18"/>
              </w:rPr>
              <w:t xml:space="preserve">     1,0     </w:t>
            </w:r>
          </w:p>
        </w:tc>
        <w:tc>
          <w:tcPr>
            <w:tcW w:w="1296" w:type="dxa"/>
            <w:tcBorders>
              <w:top w:val="nil"/>
            </w:tcBorders>
          </w:tcPr>
          <w:p w:rsidR="008E2AA4" w:rsidRPr="008E2AA4" w:rsidRDefault="008E2AA4">
            <w:pPr>
              <w:pStyle w:val="ConsPlusNonformat"/>
              <w:jc w:val="both"/>
            </w:pPr>
            <w:r w:rsidRPr="008E2AA4">
              <w:rPr>
                <w:sz w:val="18"/>
              </w:rPr>
              <w:t xml:space="preserve">   1,0    </w:t>
            </w:r>
          </w:p>
        </w:tc>
      </w:tr>
    </w:tbl>
    <w:p w:rsidR="008E2AA4" w:rsidRPr="008E2AA4" w:rsidRDefault="008E2AA4">
      <w:pPr>
        <w:pStyle w:val="ConsPlusNormal"/>
        <w:ind w:firstLine="540"/>
        <w:jc w:val="both"/>
      </w:pPr>
    </w:p>
    <w:p w:rsidR="008E2AA4" w:rsidRPr="008E2AA4" w:rsidRDefault="008E2AA4">
      <w:pPr>
        <w:pStyle w:val="ConsPlusNormal"/>
        <w:ind w:firstLine="540"/>
        <w:jc w:val="both"/>
      </w:pPr>
    </w:p>
    <w:p w:rsidR="008E2AA4" w:rsidRPr="008E2AA4" w:rsidRDefault="008E2AA4">
      <w:pPr>
        <w:pStyle w:val="ConsPlusNormal"/>
        <w:pBdr>
          <w:top w:val="single" w:sz="6" w:space="0" w:color="auto"/>
        </w:pBdr>
        <w:spacing w:before="100" w:after="100"/>
        <w:jc w:val="both"/>
        <w:rPr>
          <w:sz w:val="2"/>
          <w:szCs w:val="2"/>
        </w:rPr>
      </w:pPr>
    </w:p>
    <w:p w:rsidR="00E271CC" w:rsidRDefault="008E2AA4"/>
    <w:sectPr w:rsidR="00E271CC" w:rsidSect="00302E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AA4"/>
    <w:rsid w:val="00303A72"/>
    <w:rsid w:val="00407DE8"/>
    <w:rsid w:val="00455A51"/>
    <w:rsid w:val="008E2A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2AA4"/>
    <w:pPr>
      <w:widowControl w:val="0"/>
      <w:autoSpaceDE w:val="0"/>
      <w:autoSpaceDN w:val="0"/>
      <w:jc w:val="left"/>
    </w:pPr>
    <w:rPr>
      <w:rFonts w:ascii="Calibri" w:eastAsia="Times New Roman" w:hAnsi="Calibri" w:cs="Calibri"/>
      <w:szCs w:val="20"/>
      <w:lang w:eastAsia="ru-RU"/>
    </w:rPr>
  </w:style>
  <w:style w:type="paragraph" w:customStyle="1" w:styleId="ConsPlusNonformat">
    <w:name w:val="ConsPlusNonformat"/>
    <w:rsid w:val="008E2AA4"/>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
    <w:name w:val="ConsPlusTitle"/>
    <w:rsid w:val="008E2AA4"/>
    <w:pPr>
      <w:widowControl w:val="0"/>
      <w:autoSpaceDE w:val="0"/>
      <w:autoSpaceDN w:val="0"/>
      <w:jc w:val="left"/>
    </w:pPr>
    <w:rPr>
      <w:rFonts w:ascii="Calibri" w:eastAsia="Times New Roman" w:hAnsi="Calibri" w:cs="Calibri"/>
      <w:b/>
      <w:szCs w:val="20"/>
      <w:lang w:eastAsia="ru-RU"/>
    </w:rPr>
  </w:style>
  <w:style w:type="paragraph" w:customStyle="1" w:styleId="ConsPlusCell">
    <w:name w:val="ConsPlusCell"/>
    <w:rsid w:val="008E2AA4"/>
    <w:pPr>
      <w:widowControl w:val="0"/>
      <w:autoSpaceDE w:val="0"/>
      <w:autoSpaceDN w:val="0"/>
      <w:jc w:val="left"/>
    </w:pPr>
    <w:rPr>
      <w:rFonts w:ascii="Courier New" w:eastAsia="Times New Roman" w:hAnsi="Courier New" w:cs="Courier New"/>
      <w:sz w:val="20"/>
      <w:szCs w:val="20"/>
      <w:lang w:eastAsia="ru-RU"/>
    </w:rPr>
  </w:style>
  <w:style w:type="paragraph" w:customStyle="1" w:styleId="ConsPlusDocList">
    <w:name w:val="ConsPlusDocList"/>
    <w:rsid w:val="008E2AA4"/>
    <w:pPr>
      <w:widowControl w:val="0"/>
      <w:autoSpaceDE w:val="0"/>
      <w:autoSpaceDN w:val="0"/>
      <w:jc w:val="left"/>
    </w:pPr>
    <w:rPr>
      <w:rFonts w:ascii="Calibri" w:eastAsia="Times New Roman" w:hAnsi="Calibri" w:cs="Calibri"/>
      <w:szCs w:val="20"/>
      <w:lang w:eastAsia="ru-RU"/>
    </w:rPr>
  </w:style>
  <w:style w:type="paragraph" w:customStyle="1" w:styleId="ConsPlusTitlePage">
    <w:name w:val="ConsPlusTitlePage"/>
    <w:rsid w:val="008E2AA4"/>
    <w:pPr>
      <w:widowControl w:val="0"/>
      <w:autoSpaceDE w:val="0"/>
      <w:autoSpaceDN w:val="0"/>
      <w:jc w:val="left"/>
    </w:pPr>
    <w:rPr>
      <w:rFonts w:ascii="Tahoma" w:eastAsia="Times New Roman" w:hAnsi="Tahoma" w:cs="Tahoma"/>
      <w:sz w:val="20"/>
      <w:szCs w:val="20"/>
      <w:lang w:eastAsia="ru-RU"/>
    </w:rPr>
  </w:style>
  <w:style w:type="paragraph" w:customStyle="1" w:styleId="ConsPlusJurTerm">
    <w:name w:val="ConsPlusJurTerm"/>
    <w:rsid w:val="008E2AA4"/>
    <w:pPr>
      <w:widowControl w:val="0"/>
      <w:autoSpaceDE w:val="0"/>
      <w:autoSpaceDN w:val="0"/>
      <w:jc w:val="left"/>
    </w:pPr>
    <w:rPr>
      <w:rFonts w:ascii="Tahoma" w:eastAsia="Times New Roman" w:hAnsi="Tahoma" w:cs="Tahoma"/>
      <w:sz w:val="26"/>
      <w:szCs w:val="20"/>
      <w:lang w:eastAsia="ru-RU"/>
    </w:rPr>
  </w:style>
  <w:style w:type="paragraph" w:customStyle="1" w:styleId="ConsPlusTextList">
    <w:name w:val="ConsPlusTextList"/>
    <w:rsid w:val="008E2AA4"/>
    <w:pPr>
      <w:widowControl w:val="0"/>
      <w:autoSpaceDE w:val="0"/>
      <w:autoSpaceDN w:val="0"/>
      <w:jc w:val="left"/>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2AA4"/>
    <w:pPr>
      <w:widowControl w:val="0"/>
      <w:autoSpaceDE w:val="0"/>
      <w:autoSpaceDN w:val="0"/>
      <w:jc w:val="left"/>
    </w:pPr>
    <w:rPr>
      <w:rFonts w:ascii="Calibri" w:eastAsia="Times New Roman" w:hAnsi="Calibri" w:cs="Calibri"/>
      <w:szCs w:val="20"/>
      <w:lang w:eastAsia="ru-RU"/>
    </w:rPr>
  </w:style>
  <w:style w:type="paragraph" w:customStyle="1" w:styleId="ConsPlusNonformat">
    <w:name w:val="ConsPlusNonformat"/>
    <w:rsid w:val="008E2AA4"/>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
    <w:name w:val="ConsPlusTitle"/>
    <w:rsid w:val="008E2AA4"/>
    <w:pPr>
      <w:widowControl w:val="0"/>
      <w:autoSpaceDE w:val="0"/>
      <w:autoSpaceDN w:val="0"/>
      <w:jc w:val="left"/>
    </w:pPr>
    <w:rPr>
      <w:rFonts w:ascii="Calibri" w:eastAsia="Times New Roman" w:hAnsi="Calibri" w:cs="Calibri"/>
      <w:b/>
      <w:szCs w:val="20"/>
      <w:lang w:eastAsia="ru-RU"/>
    </w:rPr>
  </w:style>
  <w:style w:type="paragraph" w:customStyle="1" w:styleId="ConsPlusCell">
    <w:name w:val="ConsPlusCell"/>
    <w:rsid w:val="008E2AA4"/>
    <w:pPr>
      <w:widowControl w:val="0"/>
      <w:autoSpaceDE w:val="0"/>
      <w:autoSpaceDN w:val="0"/>
      <w:jc w:val="left"/>
    </w:pPr>
    <w:rPr>
      <w:rFonts w:ascii="Courier New" w:eastAsia="Times New Roman" w:hAnsi="Courier New" w:cs="Courier New"/>
      <w:sz w:val="20"/>
      <w:szCs w:val="20"/>
      <w:lang w:eastAsia="ru-RU"/>
    </w:rPr>
  </w:style>
  <w:style w:type="paragraph" w:customStyle="1" w:styleId="ConsPlusDocList">
    <w:name w:val="ConsPlusDocList"/>
    <w:rsid w:val="008E2AA4"/>
    <w:pPr>
      <w:widowControl w:val="0"/>
      <w:autoSpaceDE w:val="0"/>
      <w:autoSpaceDN w:val="0"/>
      <w:jc w:val="left"/>
    </w:pPr>
    <w:rPr>
      <w:rFonts w:ascii="Calibri" w:eastAsia="Times New Roman" w:hAnsi="Calibri" w:cs="Calibri"/>
      <w:szCs w:val="20"/>
      <w:lang w:eastAsia="ru-RU"/>
    </w:rPr>
  </w:style>
  <w:style w:type="paragraph" w:customStyle="1" w:styleId="ConsPlusTitlePage">
    <w:name w:val="ConsPlusTitlePage"/>
    <w:rsid w:val="008E2AA4"/>
    <w:pPr>
      <w:widowControl w:val="0"/>
      <w:autoSpaceDE w:val="0"/>
      <w:autoSpaceDN w:val="0"/>
      <w:jc w:val="left"/>
    </w:pPr>
    <w:rPr>
      <w:rFonts w:ascii="Tahoma" w:eastAsia="Times New Roman" w:hAnsi="Tahoma" w:cs="Tahoma"/>
      <w:sz w:val="20"/>
      <w:szCs w:val="20"/>
      <w:lang w:eastAsia="ru-RU"/>
    </w:rPr>
  </w:style>
  <w:style w:type="paragraph" w:customStyle="1" w:styleId="ConsPlusJurTerm">
    <w:name w:val="ConsPlusJurTerm"/>
    <w:rsid w:val="008E2AA4"/>
    <w:pPr>
      <w:widowControl w:val="0"/>
      <w:autoSpaceDE w:val="0"/>
      <w:autoSpaceDN w:val="0"/>
      <w:jc w:val="left"/>
    </w:pPr>
    <w:rPr>
      <w:rFonts w:ascii="Tahoma" w:eastAsia="Times New Roman" w:hAnsi="Tahoma" w:cs="Tahoma"/>
      <w:sz w:val="26"/>
      <w:szCs w:val="20"/>
      <w:lang w:eastAsia="ru-RU"/>
    </w:rPr>
  </w:style>
  <w:style w:type="paragraph" w:customStyle="1" w:styleId="ConsPlusTextList">
    <w:name w:val="ConsPlusTextList"/>
    <w:rsid w:val="008E2AA4"/>
    <w:pPr>
      <w:widowControl w:val="0"/>
      <w:autoSpaceDE w:val="0"/>
      <w:autoSpaceDN w:val="0"/>
      <w:jc w:val="left"/>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37AC0BB47D620873469AACF5966161074BEB9C0307348E95194D38B0D1EA08CF7C97DD77B53FDC99FD678122D03026B93E45B9E8781300141CAAwCAAK" TargetMode="External"/><Relationship Id="rId13" Type="http://schemas.openxmlformats.org/officeDocument/2006/relationships/hyperlink" Target="consultantplus://offline/ref=7D37AC0BB47D6208734684A1E3FA3E640344B7920C003CDBCE461665E7D8E05F8833CE9F33BB36D99AF633D56DD16C60EB2D47BCE87A111Cw1A6K" TargetMode="External"/><Relationship Id="rId18" Type="http://schemas.openxmlformats.org/officeDocument/2006/relationships/hyperlink" Target="consultantplus://offline/ref=7D37AC0BB47D620873469AACF5966161074BEB9C03073F8994194D38B0D1EA08CF7C97DD77B53FDC99FD678122D03026B93E45B9E8781300141CAAwCAAK" TargetMode="External"/><Relationship Id="rId26" Type="http://schemas.openxmlformats.org/officeDocument/2006/relationships/hyperlink" Target="consultantplus://offline/ref=7D37AC0BB47D6208734684A1E3FA3E640344B7920C003CDBCE461665E7D8E05F8833CE9F33B83EDC91F633D56DD16C60EB2D47BCE87A111Cw1A6K" TargetMode="External"/><Relationship Id="rId3" Type="http://schemas.openxmlformats.org/officeDocument/2006/relationships/settings" Target="settings.xml"/><Relationship Id="rId21" Type="http://schemas.openxmlformats.org/officeDocument/2006/relationships/hyperlink" Target="consultantplus://offline/ref=7D37AC0BB47D620873469AACF5966161074BEB9C0307348E95194D38B0D1EA08CF7C97DD77B53FDC99FD678322D03026B93E45B9E8781300141CAAwCAAK" TargetMode="External"/><Relationship Id="rId34" Type="http://schemas.openxmlformats.org/officeDocument/2006/relationships/hyperlink" Target="consultantplus://offline/ref=7D37AC0BB47D620873469AACF5966161074BEB9C0307348E95194D38B0D1EA08CF7C97DD77B53FDC99FD668222D03026B93E45B9E8781300141CAAwCAAK" TargetMode="External"/><Relationship Id="rId7" Type="http://schemas.openxmlformats.org/officeDocument/2006/relationships/hyperlink" Target="consultantplus://offline/ref=7D37AC0BB47D620873469AACF5966161074BEB9C0307358C92194D38B0D1EA08CF7C97DD77B53FDC99FD678122D03026B93E45B9E8781300141CAAwCAAK" TargetMode="External"/><Relationship Id="rId12" Type="http://schemas.openxmlformats.org/officeDocument/2006/relationships/hyperlink" Target="consultantplus://offline/ref=7D37AC0BB47D6208734684A1E3FA3E640344B7920C003CDBCE461665E7D8E05F8833CE9F35B838D7CDAC23D12486667CEC3159BCF67Aw1A1K" TargetMode="External"/><Relationship Id="rId17" Type="http://schemas.openxmlformats.org/officeDocument/2006/relationships/hyperlink" Target="consultantplus://offline/ref=7D37AC0BB47D620873469AACF5966161074BEB9C0307348E95194D38B0D1EA08CF7C97DD77B53FDC99FD678122D03026B93E45B9E8781300141CAAwCAAK" TargetMode="External"/><Relationship Id="rId25" Type="http://schemas.openxmlformats.org/officeDocument/2006/relationships/hyperlink" Target="consultantplus://offline/ref=7D37AC0BB47D620873469AACF5966161074BEB9C0307348E95194D38B0D1EA08CF7C97DD77B53FDC99FD668722D03026B93E45B9E8781300141CAAwCAAK" TargetMode="External"/><Relationship Id="rId33" Type="http://schemas.openxmlformats.org/officeDocument/2006/relationships/hyperlink" Target="consultantplus://offline/ref=7D37AC0BB47D6208734684A1E3FA3E640344B7920C003CDBCE461665E7D8E05F8833CE9F3ABA37D7CDAC23D12486667CEC3159BCF67Aw1A1K" TargetMode="Externa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7D37AC0BB47D620873469AACF5966161074BEB9C0307358C92194D38B0D1EA08CF7C97DD77B53FDC99FD678122D03026B93E45B9E8781300141CAAwCAAK" TargetMode="External"/><Relationship Id="rId20" Type="http://schemas.openxmlformats.org/officeDocument/2006/relationships/hyperlink" Target="consultantplus://offline/ref=7D37AC0BB47D6208734684A1E3FA3E640344B7920C003CDBCE461665E7D8E05F8833CE9F35B838D7CDAC23D12486667CEC3159BCF67Aw1A1K" TargetMode="External"/><Relationship Id="rId29" Type="http://schemas.openxmlformats.org/officeDocument/2006/relationships/hyperlink" Target="consultantplus://offline/ref=7D37AC0BB47D6208734684A1E3FA3E640145BD960F043CDBCE461665E7D8E05F8833CE9F33B83EDA90F633D56DD16C60EB2D47BCE87A111Cw1A6K" TargetMode="External"/><Relationship Id="rId1" Type="http://schemas.openxmlformats.org/officeDocument/2006/relationships/styles" Target="styles.xml"/><Relationship Id="rId6" Type="http://schemas.openxmlformats.org/officeDocument/2006/relationships/hyperlink" Target="consultantplus://offline/ref=7D37AC0BB47D620873469AACF5966161074BEB9C0307378890194D38B0D1EA08CF7C97DD77B53FDC99FD678122D03026B93E45B9E8781300141CAAwCAAK" TargetMode="External"/><Relationship Id="rId11" Type="http://schemas.openxmlformats.org/officeDocument/2006/relationships/hyperlink" Target="consultantplus://offline/ref=7D37AC0BB47D6208734684A1E3FA3E640147B49209033CDBCE461665E7D8E05F9A33969331BF20DC9BE365842Bw8A4K" TargetMode="External"/><Relationship Id="rId24" Type="http://schemas.openxmlformats.org/officeDocument/2006/relationships/hyperlink" Target="consultantplus://offline/ref=7D37AC0BB47D620873469AACF5966161074BEB9C0307348E95194D38B0D1EA08CF7C97DD77B53FDC99FD668622D03026B93E45B9E8781300141CAAwCAAK" TargetMode="External"/><Relationship Id="rId32" Type="http://schemas.openxmlformats.org/officeDocument/2006/relationships/hyperlink" Target="consultantplus://offline/ref=7D37AC0BB47D6208734684A1E3FA3E640344B7920C003CDBCE461665E7D8E05F8833CE9F33B838DB9DF633D56DD16C60EB2D47BCE87A111Cw1A6K" TargetMode="External"/><Relationship Id="rId37" Type="http://schemas.openxmlformats.org/officeDocument/2006/relationships/fontTable" Target="fontTable.xml"/><Relationship Id="rId5" Type="http://schemas.openxmlformats.org/officeDocument/2006/relationships/hyperlink" Target="consultantplus://offline/ref=7D37AC0BB47D620873469AACF5966161074BEB9C03043E8493194D38B0D1EA08CF7C97DD77B53FDC99FD678122D03026B93E45B9E8781300141CAAwCAAK" TargetMode="External"/><Relationship Id="rId15" Type="http://schemas.openxmlformats.org/officeDocument/2006/relationships/hyperlink" Target="consultantplus://offline/ref=7D37AC0BB47D620873469AACF5966161074BEB9C0307378890194D38B0D1EA08CF7C97DD77B53FDC99FD678122D03026B93E45B9E8781300141CAAwCAAK" TargetMode="External"/><Relationship Id="rId23" Type="http://schemas.openxmlformats.org/officeDocument/2006/relationships/hyperlink" Target="consultantplus://offline/ref=7D37AC0BB47D620873469AACF5966161074BEB9C0307348E95194D38B0D1EA08CF7C97DD77B53FDC99FD668522D03026B93E45B9E8781300141CAAwCAAK" TargetMode="External"/><Relationship Id="rId28" Type="http://schemas.openxmlformats.org/officeDocument/2006/relationships/hyperlink" Target="consultantplus://offline/ref=7D37AC0BB47D6208734684A1E3FA3E640344B7920C003CDBCE461665E7D8E05F9A33969331BF20DC9BE365842Bw8A4K" TargetMode="External"/><Relationship Id="rId36" Type="http://schemas.openxmlformats.org/officeDocument/2006/relationships/hyperlink" Target="consultantplus://offline/ref=7D37AC0BB47D620873469AACF5966161074BEB9C0309348894194D38B0D1EA08CF7C97DD77B53FDC99FD678122D03026B93E45B9E8781300141CAAwCAAK" TargetMode="External"/><Relationship Id="rId10" Type="http://schemas.openxmlformats.org/officeDocument/2006/relationships/hyperlink" Target="consultantplus://offline/ref=7D37AC0BB47D620873469AACF5966161074BEB9C0309348894194D38B0D1EA08CF7C97DD77B53FDC99FD678122D03026B93E45B9E8781300141CAAwCAAK" TargetMode="External"/><Relationship Id="rId19" Type="http://schemas.openxmlformats.org/officeDocument/2006/relationships/hyperlink" Target="consultantplus://offline/ref=7D37AC0BB47D620873469AACF5966161074BEB9C0309348894194D38B0D1EA08CF7C97DD77B53FDC99FD678122D03026B93E45B9E8781300141CAAwCAAK" TargetMode="External"/><Relationship Id="rId31" Type="http://schemas.openxmlformats.org/officeDocument/2006/relationships/hyperlink" Target="consultantplus://offline/ref=7D37AC0BB47D6208734684A1E3FA3E640145BD960F043CDBCE461665E7D8E05F8833CE9F33B837DC9AF633D56DD16C60EB2D47BCE87A111Cw1A6K" TargetMode="External"/><Relationship Id="rId4" Type="http://schemas.openxmlformats.org/officeDocument/2006/relationships/webSettings" Target="webSettings.xml"/><Relationship Id="rId9" Type="http://schemas.openxmlformats.org/officeDocument/2006/relationships/hyperlink" Target="consultantplus://offline/ref=7D37AC0BB47D620873469AACF5966161074BEB9C03073F8994194D38B0D1EA08CF7C97DD77B53FDC99FD678122D03026B93E45B9E8781300141CAAwCAAK" TargetMode="External"/><Relationship Id="rId14" Type="http://schemas.openxmlformats.org/officeDocument/2006/relationships/hyperlink" Target="consultantplus://offline/ref=7D37AC0BB47D620873469AACF5966161074BEB9C03043E8493194D38B0D1EA08CF7C97DD77B53FDC99FD678122D03026B93E45B9E8781300141CAAwCAAK" TargetMode="External"/><Relationship Id="rId22" Type="http://schemas.openxmlformats.org/officeDocument/2006/relationships/hyperlink" Target="consultantplus://offline/ref=7D37AC0BB47D620873469AACF5966161074BEB9C0307348E95194D38B0D1EA08CF7C97DD77B53FDC99FD678D22D03026B93E45B9E8781300141CAAwCAAK" TargetMode="External"/><Relationship Id="rId27" Type="http://schemas.openxmlformats.org/officeDocument/2006/relationships/hyperlink" Target="consultantplus://offline/ref=7D37AC0BB47D6208734684A1E3FA3E640344B7920C003CDBCE461665E7D8E05F8833CE9F33B83CDC9AF633D56DD16C60EB2D47BCE87A111Cw1A6K" TargetMode="External"/><Relationship Id="rId30" Type="http://schemas.openxmlformats.org/officeDocument/2006/relationships/hyperlink" Target="consultantplus://offline/ref=7D37AC0BB47D6208734684A1E3FA3E640145BD960F043CDBCE461665E7D8E05F8833CE9F33BB3CDC91F633D56DD16C60EB2D47BCE87A111Cw1A6K" TargetMode="External"/><Relationship Id="rId35" Type="http://schemas.openxmlformats.org/officeDocument/2006/relationships/hyperlink" Target="consultantplus://offline/ref=7D37AC0BB47D620873469AACF5966161074BEB9C0307348E95194D38B0D1EA08CF7C97DD77B53FDC99FD648D22D03026B93E45B9E8781300141CAAwCA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10551</Words>
  <Characters>60141</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Маркелов Юрий Андреевич</dc:creator>
  <cp:lastModifiedBy>Маркелов Юрий Андреевич</cp:lastModifiedBy>
  <cp:revision>1</cp:revision>
  <dcterms:created xsi:type="dcterms:W3CDTF">2020-02-27T10:00:00Z</dcterms:created>
  <dcterms:modified xsi:type="dcterms:W3CDTF">2020-02-27T10:01:00Z</dcterms:modified>
</cp:coreProperties>
</file>